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7039" w14:textId="28BC88D4" w:rsidR="00C2117B" w:rsidRPr="00BB6446" w:rsidRDefault="00C2117B" w:rsidP="006B0743">
      <w:pPr>
        <w:spacing w:after="0" w:line="240" w:lineRule="auto"/>
        <w:rPr>
          <w:b/>
          <w:bCs/>
          <w:noProof/>
        </w:rPr>
      </w:pPr>
      <w:bookmarkStart w:id="0" w:name="_Hlk513026306"/>
    </w:p>
    <w:p w14:paraId="3DAD7816" w14:textId="19A1DE08" w:rsidR="00641EA6" w:rsidRPr="00BB6446" w:rsidRDefault="00BB6446" w:rsidP="006B0743">
      <w:pPr>
        <w:shd w:val="clear" w:color="auto" w:fill="FEFEFE"/>
        <w:spacing w:after="0" w:line="240" w:lineRule="auto"/>
        <w:jc w:val="center"/>
        <w:outlineLvl w:val="0"/>
        <w:rPr>
          <w:rFonts w:eastAsia="Times New Roman"/>
          <w:b/>
          <w:bCs/>
          <w:color w:val="004591" w:themeColor="accent1"/>
          <w:kern w:val="36"/>
        </w:rPr>
      </w:pPr>
      <w:r w:rsidRPr="00BB6446">
        <w:rPr>
          <w:rFonts w:eastAsia="Times New Roman"/>
          <w:b/>
          <w:bCs/>
          <w:color w:val="004591" w:themeColor="accent1"/>
          <w:kern w:val="36"/>
        </w:rPr>
        <w:t>Software Implementation &amp; Training Consultant</w:t>
      </w:r>
    </w:p>
    <w:p w14:paraId="669BCD86" w14:textId="11471A36" w:rsidR="001145A3" w:rsidRPr="00BB6446" w:rsidRDefault="00331DA5" w:rsidP="006B0743">
      <w:pPr>
        <w:shd w:val="clear" w:color="auto" w:fill="FEFEFE"/>
        <w:spacing w:after="0" w:line="240" w:lineRule="auto"/>
        <w:jc w:val="center"/>
        <w:outlineLvl w:val="0"/>
        <w:rPr>
          <w:rFonts w:eastAsia="Times New Roman"/>
          <w:b/>
          <w:bCs/>
          <w:color w:val="004591" w:themeColor="accent1"/>
          <w:kern w:val="36"/>
        </w:rPr>
      </w:pPr>
      <w:bookmarkStart w:id="1" w:name="_Hlk82767699"/>
      <w:r w:rsidRPr="00BB6446">
        <w:rPr>
          <w:rFonts w:eastAsia="Times New Roman"/>
          <w:b/>
          <w:bCs/>
          <w:color w:val="004591" w:themeColor="accent1"/>
          <w:kern w:val="36"/>
        </w:rPr>
        <w:t>IDS, a Constellation Software Company</w:t>
      </w:r>
      <w:bookmarkEnd w:id="1"/>
    </w:p>
    <w:p w14:paraId="39F5373B" w14:textId="77777777" w:rsidR="006B0743" w:rsidRPr="00BB6446" w:rsidRDefault="006B0743" w:rsidP="006B0743">
      <w:pPr>
        <w:pStyle w:val="NormalWeb"/>
        <w:spacing w:before="0" w:beforeAutospacing="0" w:after="0" w:afterAutospacing="0"/>
        <w:rPr>
          <w:rFonts w:asciiTheme="minorHAnsi" w:hAnsiTheme="minorHAnsi" w:cstheme="minorHAnsi"/>
          <w:b/>
          <w:bCs/>
          <w:sz w:val="22"/>
          <w:szCs w:val="22"/>
        </w:rPr>
      </w:pPr>
    </w:p>
    <w:p w14:paraId="0228710A" w14:textId="771D4BE3" w:rsidR="001145A3" w:rsidRPr="00BB6446" w:rsidRDefault="001145A3" w:rsidP="006B0743">
      <w:pPr>
        <w:pStyle w:val="NormalWeb"/>
        <w:spacing w:before="0" w:beforeAutospacing="0" w:after="0" w:afterAutospacing="0"/>
        <w:rPr>
          <w:rFonts w:asciiTheme="minorHAnsi" w:hAnsiTheme="minorHAnsi" w:cstheme="minorHAnsi"/>
          <w:sz w:val="22"/>
          <w:szCs w:val="22"/>
        </w:rPr>
      </w:pPr>
      <w:r w:rsidRPr="00BB6446">
        <w:rPr>
          <w:rFonts w:asciiTheme="minorHAnsi" w:hAnsiTheme="minorHAnsi" w:cstheme="minorHAnsi"/>
          <w:b/>
          <w:bCs/>
          <w:sz w:val="22"/>
          <w:szCs w:val="22"/>
        </w:rPr>
        <w:t>The Company:</w:t>
      </w:r>
    </w:p>
    <w:p w14:paraId="0DF9AE66" w14:textId="346AF89E" w:rsidR="00BB6446" w:rsidRPr="00BB6446" w:rsidRDefault="001145A3" w:rsidP="00BB6446">
      <w:pPr>
        <w:pStyle w:val="NormalWeb"/>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Integrated Dealer Systems (IDS) is the leading management software provider for RV, Marine and Trailer dealerships. IDS is scalable from small to multi-location dealerships. IDS has incorporated 30+ years of working with dealers and we follow the industries best practices. The software is designed to manage an entire dealership and track its performance in real time. All data is always in sync and shared across the dealership.</w:t>
      </w:r>
    </w:p>
    <w:p w14:paraId="3EA43EAB" w14:textId="77777777" w:rsidR="00BB6446" w:rsidRPr="00BB6446" w:rsidRDefault="00BB6446" w:rsidP="00BB6446">
      <w:pPr>
        <w:pStyle w:val="NormalWeb"/>
        <w:rPr>
          <w:rFonts w:asciiTheme="minorHAnsi" w:hAnsiTheme="minorHAnsi" w:cstheme="minorHAnsi"/>
          <w:b/>
          <w:bCs/>
          <w:color w:val="FF0000"/>
          <w:sz w:val="22"/>
          <w:szCs w:val="22"/>
        </w:rPr>
      </w:pPr>
      <w:r w:rsidRPr="00BB6446">
        <w:rPr>
          <w:rFonts w:asciiTheme="minorHAnsi" w:hAnsiTheme="minorHAnsi" w:cstheme="minorHAnsi"/>
          <w:b/>
          <w:bCs/>
          <w:color w:val="FF0000"/>
          <w:sz w:val="22"/>
          <w:szCs w:val="22"/>
        </w:rPr>
        <w:t>Remote (80% Travel across US and Canada)</w:t>
      </w:r>
    </w:p>
    <w:p w14:paraId="6215A3F1" w14:textId="77777777" w:rsidR="00BB6446" w:rsidRPr="00BB6446" w:rsidRDefault="00BB6446" w:rsidP="00BB6446">
      <w:pPr>
        <w:pStyle w:val="NormalWeb"/>
        <w:rPr>
          <w:rFonts w:asciiTheme="minorHAnsi" w:hAnsiTheme="minorHAnsi" w:cstheme="minorHAnsi"/>
          <w:sz w:val="22"/>
          <w:szCs w:val="22"/>
        </w:rPr>
      </w:pPr>
      <w:r w:rsidRPr="00BB6446">
        <w:rPr>
          <w:rFonts w:asciiTheme="minorHAnsi" w:hAnsiTheme="minorHAnsi" w:cstheme="minorHAnsi"/>
          <w:b/>
          <w:bCs/>
          <w:sz w:val="22"/>
          <w:szCs w:val="22"/>
        </w:rPr>
        <w:t>Position Overview:</w:t>
      </w:r>
      <w:r w:rsidRPr="00BB6446">
        <w:rPr>
          <w:rFonts w:asciiTheme="minorHAnsi" w:hAnsiTheme="minorHAnsi" w:cstheme="minorHAnsi"/>
          <w:b/>
          <w:bCs/>
          <w:sz w:val="22"/>
          <w:szCs w:val="22"/>
        </w:rPr>
        <w:br/>
      </w:r>
      <w:r w:rsidRPr="00BB6446">
        <w:rPr>
          <w:rFonts w:asciiTheme="minorHAnsi" w:hAnsiTheme="minorHAnsi" w:cstheme="minorHAnsi"/>
          <w:sz w:val="22"/>
          <w:szCs w:val="22"/>
        </w:rPr>
        <w:t>We are seeking a self-motivated Intermediate Professional Services Consultant to join our dynamic team. In this role, you will work closely with clients to understand their business needs and implement our software solutions. This person will consult, support and build relationships with all dealers, work with struggling dealerships to help make them successful, coordinate customer deliverables, and engage other departments within the IDS team as required. You will manage multiple projects, provide training, resolve issues, and collaborate with internal teams to ensure successful software adoption. This is a fast-paced role with growth opportunities.</w:t>
      </w:r>
    </w:p>
    <w:p w14:paraId="733F391A" w14:textId="77777777" w:rsidR="00BB6446" w:rsidRPr="00BB6446" w:rsidRDefault="00BB6446" w:rsidP="00BB6446">
      <w:pPr>
        <w:pStyle w:val="NormalWeb"/>
        <w:spacing w:before="0" w:beforeAutospacing="0" w:after="0" w:afterAutospacing="0"/>
        <w:rPr>
          <w:rFonts w:asciiTheme="minorHAnsi" w:hAnsiTheme="minorHAnsi" w:cstheme="minorHAnsi"/>
          <w:b/>
          <w:bCs/>
          <w:sz w:val="22"/>
          <w:szCs w:val="22"/>
        </w:rPr>
      </w:pPr>
      <w:r w:rsidRPr="00BB6446">
        <w:rPr>
          <w:rFonts w:asciiTheme="minorHAnsi" w:hAnsiTheme="minorHAnsi" w:cstheme="minorHAnsi"/>
          <w:b/>
          <w:bCs/>
          <w:sz w:val="22"/>
          <w:szCs w:val="22"/>
        </w:rPr>
        <w:t xml:space="preserve">Job Responsibilities: </w:t>
      </w:r>
    </w:p>
    <w:p w14:paraId="5B7E9181"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Quickly gain expertise with IDS software products.</w:t>
      </w:r>
    </w:p>
    <w:p w14:paraId="21A0F3D5"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Manage multiple software implementation projects and timelines.</w:t>
      </w:r>
    </w:p>
    <w:p w14:paraId="36B6F06C"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Create and maintain project documentation, including plans and deliverables.</w:t>
      </w:r>
    </w:p>
    <w:p w14:paraId="233221FF"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Communicate with clients to set expectations and resolve project issues.</w:t>
      </w:r>
    </w:p>
    <w:p w14:paraId="554F0768"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Provide training to dealership personnel on software features and best practices.</w:t>
      </w:r>
    </w:p>
    <w:p w14:paraId="53DBFD77"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Support clients with troubleshooting and issue resolution.</w:t>
      </w:r>
    </w:p>
    <w:p w14:paraId="3997B285"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Track time and maintain project records using Teamwork software.</w:t>
      </w:r>
    </w:p>
    <w:p w14:paraId="0BA86E90"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Negotiate scope changes with clients and ensure timely implementation.</w:t>
      </w:r>
    </w:p>
    <w:p w14:paraId="57A64069"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Coordinate post-sales service delivery and assist with after-hours conversions.</w:t>
      </w:r>
    </w:p>
    <w:p w14:paraId="2001DB88"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Collaborate with internal teams to ensure efficient project setup and completion.</w:t>
      </w:r>
    </w:p>
    <w:p w14:paraId="024FACA7" w14:textId="77777777" w:rsidR="00BB6446" w:rsidRPr="00BB6446" w:rsidRDefault="00BB6446" w:rsidP="00BB6446">
      <w:pPr>
        <w:pStyle w:val="NormalWeb"/>
        <w:numPr>
          <w:ilvl w:val="0"/>
          <w:numId w:val="20"/>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Travel to customer locations (up to 80%) for training and support.</w:t>
      </w:r>
    </w:p>
    <w:p w14:paraId="230BA858" w14:textId="77777777" w:rsidR="00BB6446" w:rsidRDefault="00BB6446" w:rsidP="00BB6446">
      <w:pPr>
        <w:pStyle w:val="NormalWeb"/>
        <w:spacing w:before="0" w:beforeAutospacing="0" w:after="0" w:afterAutospacing="0"/>
        <w:rPr>
          <w:rFonts w:asciiTheme="minorHAnsi" w:hAnsiTheme="minorHAnsi" w:cstheme="minorHAnsi"/>
          <w:b/>
          <w:bCs/>
          <w:sz w:val="22"/>
          <w:szCs w:val="22"/>
        </w:rPr>
      </w:pPr>
    </w:p>
    <w:p w14:paraId="459F37A4" w14:textId="2199C447" w:rsidR="00BB6446" w:rsidRPr="00BB6446" w:rsidRDefault="00BB6446" w:rsidP="00BB6446">
      <w:pPr>
        <w:pStyle w:val="NormalWeb"/>
        <w:spacing w:before="0" w:beforeAutospacing="0" w:after="0" w:afterAutospacing="0"/>
        <w:rPr>
          <w:rFonts w:asciiTheme="minorHAnsi" w:hAnsiTheme="minorHAnsi" w:cstheme="minorHAnsi"/>
          <w:b/>
          <w:bCs/>
          <w:sz w:val="22"/>
          <w:szCs w:val="22"/>
        </w:rPr>
      </w:pPr>
      <w:r w:rsidRPr="00BB6446">
        <w:rPr>
          <w:rFonts w:asciiTheme="minorHAnsi" w:hAnsiTheme="minorHAnsi" w:cstheme="minorHAnsi"/>
          <w:b/>
          <w:bCs/>
          <w:sz w:val="22"/>
          <w:szCs w:val="22"/>
        </w:rPr>
        <w:t>Qualifications:</w:t>
      </w:r>
    </w:p>
    <w:p w14:paraId="08267888"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5-10 years of dealership or related industry experience.</w:t>
      </w:r>
    </w:p>
    <w:p w14:paraId="46EABDBE"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5-10 years in professional services, consulting, or customer success.</w:t>
      </w:r>
    </w:p>
    <w:p w14:paraId="367DEEAD"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Strong project management, organizational, and communication skills.</w:t>
      </w:r>
    </w:p>
    <w:p w14:paraId="183A35B9"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Ability to travel across North America</w:t>
      </w:r>
    </w:p>
    <w:p w14:paraId="0C2BA9A4"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Degree in Accounting or applicable experience preferred.</w:t>
      </w:r>
    </w:p>
    <w:p w14:paraId="0217AB3C"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Self-starter with the ability to work in a fast-paced environment.</w:t>
      </w:r>
    </w:p>
    <w:p w14:paraId="6110C82E" w14:textId="77777777" w:rsidR="00BB6446" w:rsidRPr="00BB6446" w:rsidRDefault="00BB6446" w:rsidP="00BB6446">
      <w:pPr>
        <w:pStyle w:val="NormalWeb"/>
        <w:numPr>
          <w:ilvl w:val="0"/>
          <w:numId w:val="21"/>
        </w:numPr>
        <w:spacing w:before="0" w:beforeAutospacing="0" w:after="0" w:afterAutospacing="0"/>
        <w:rPr>
          <w:rFonts w:asciiTheme="minorHAnsi" w:hAnsiTheme="minorHAnsi" w:cstheme="minorHAnsi"/>
          <w:sz w:val="22"/>
          <w:szCs w:val="22"/>
        </w:rPr>
      </w:pPr>
      <w:r w:rsidRPr="00BB6446">
        <w:rPr>
          <w:rFonts w:asciiTheme="minorHAnsi" w:hAnsiTheme="minorHAnsi" w:cstheme="minorHAnsi"/>
          <w:sz w:val="22"/>
          <w:szCs w:val="22"/>
        </w:rPr>
        <w:t>Experience in customer service or service-oriented roles is a plus.</w:t>
      </w:r>
    </w:p>
    <w:p w14:paraId="1FC15D0D" w14:textId="77777777" w:rsidR="00843163" w:rsidRPr="00BB6446" w:rsidRDefault="00843163" w:rsidP="000B4226">
      <w:pPr>
        <w:spacing w:after="0" w:line="240" w:lineRule="auto"/>
        <w:ind w:right="-720"/>
        <w:jc w:val="both"/>
        <w:rPr>
          <w:rFonts w:eastAsia="Times New Roman"/>
          <w:color w:val="000000"/>
        </w:rPr>
      </w:pPr>
    </w:p>
    <w:p w14:paraId="0195D222" w14:textId="77777777" w:rsidR="00843163" w:rsidRPr="00BB6446" w:rsidRDefault="00843163" w:rsidP="006B0743">
      <w:pPr>
        <w:spacing w:after="0" w:line="240" w:lineRule="auto"/>
        <w:ind w:right="-720"/>
        <w:jc w:val="both"/>
        <w:rPr>
          <w:rFonts w:eastAsia="Times New Roman"/>
          <w:color w:val="000000"/>
        </w:rPr>
      </w:pPr>
    </w:p>
    <w:p w14:paraId="7A1216EC" w14:textId="1BE5C513" w:rsidR="00331DA5" w:rsidRPr="00BB6446" w:rsidRDefault="00331DA5" w:rsidP="006B0743">
      <w:pPr>
        <w:spacing w:after="0" w:line="240" w:lineRule="auto"/>
        <w:ind w:right="-720"/>
        <w:jc w:val="both"/>
        <w:rPr>
          <w:rFonts w:eastAsia="Times New Roman"/>
          <w:shd w:val="clear" w:color="auto" w:fill="FFFFFF"/>
        </w:rPr>
      </w:pPr>
      <w:r w:rsidRPr="00BB6446">
        <w:rPr>
          <w:rFonts w:eastAsia="Times New Roman"/>
          <w:b/>
          <w:bCs/>
          <w:kern w:val="36"/>
        </w:rPr>
        <w:t xml:space="preserve">Location: </w:t>
      </w:r>
      <w:r w:rsidRPr="00BB6446">
        <w:rPr>
          <w:rFonts w:eastAsia="Times New Roman"/>
          <w:kern w:val="36"/>
        </w:rPr>
        <w:t xml:space="preserve">remote </w:t>
      </w:r>
      <w:r w:rsidR="000B4226" w:rsidRPr="00BB6446">
        <w:rPr>
          <w:rFonts w:eastAsia="Times New Roman"/>
          <w:kern w:val="36"/>
        </w:rPr>
        <w:t xml:space="preserve">but able to travel </w:t>
      </w:r>
      <w:r w:rsidR="006B0743" w:rsidRPr="00BB6446">
        <w:rPr>
          <w:rFonts w:eastAsia="Times New Roman"/>
          <w:kern w:val="36"/>
        </w:rPr>
        <w:t>75</w:t>
      </w:r>
      <w:r w:rsidRPr="00BB6446">
        <w:rPr>
          <w:rFonts w:eastAsia="Times New Roman"/>
          <w:kern w:val="36"/>
        </w:rPr>
        <w:t xml:space="preserve">% </w:t>
      </w:r>
      <w:r w:rsidR="000B4226" w:rsidRPr="00BB6446">
        <w:rPr>
          <w:rFonts w:eastAsia="Times New Roman"/>
          <w:kern w:val="36"/>
        </w:rPr>
        <w:t xml:space="preserve">across Canada and USA, </w:t>
      </w:r>
      <w:r w:rsidRPr="00BB6446">
        <w:rPr>
          <w:rFonts w:eastAsia="Times New Roman"/>
          <w:kern w:val="36"/>
        </w:rPr>
        <w:t xml:space="preserve">between customer sites and </w:t>
      </w:r>
      <w:r w:rsidR="000B4226" w:rsidRPr="00BB6446">
        <w:rPr>
          <w:rFonts w:eastAsia="Times New Roman"/>
          <w:kern w:val="36"/>
        </w:rPr>
        <w:t xml:space="preserve">Constellation </w:t>
      </w:r>
      <w:r w:rsidRPr="00BB6446">
        <w:rPr>
          <w:rFonts w:eastAsia="Times New Roman"/>
          <w:kern w:val="36"/>
        </w:rPr>
        <w:t>offices</w:t>
      </w:r>
    </w:p>
    <w:p w14:paraId="38C6E3A2" w14:textId="6FCB406D" w:rsidR="00D422D3" w:rsidRDefault="00331DA5" w:rsidP="006B0743">
      <w:pPr>
        <w:shd w:val="clear" w:color="auto" w:fill="FEFEFE"/>
        <w:spacing w:after="0" w:line="240" w:lineRule="auto"/>
        <w:outlineLvl w:val="0"/>
        <w:rPr>
          <w:rFonts w:eastAsia="Times New Roman"/>
          <w:b/>
          <w:bCs/>
          <w:kern w:val="36"/>
        </w:rPr>
      </w:pPr>
      <w:r w:rsidRPr="00BB6446">
        <w:rPr>
          <w:rFonts w:eastAsia="Times New Roman"/>
          <w:b/>
          <w:bCs/>
          <w:kern w:val="36"/>
        </w:rPr>
        <w:t>Permanent, Direct Hire Opportunity</w:t>
      </w:r>
      <w:bookmarkEnd w:id="0"/>
    </w:p>
    <w:p w14:paraId="3F9C4490" w14:textId="68FF12B7" w:rsidR="00D422D3" w:rsidRPr="00BB6446" w:rsidRDefault="00D422D3" w:rsidP="006B0743">
      <w:pPr>
        <w:shd w:val="clear" w:color="auto" w:fill="FEFEFE"/>
        <w:spacing w:after="0" w:line="240" w:lineRule="auto"/>
        <w:outlineLvl w:val="0"/>
        <w:rPr>
          <w:rFonts w:eastAsia="Times New Roman"/>
          <w:b/>
          <w:bCs/>
          <w:color w:val="666666"/>
        </w:rPr>
      </w:pPr>
      <w:r>
        <w:rPr>
          <w:noProof/>
        </w:rPr>
        <w:drawing>
          <wp:inline distT="0" distB="0" distL="0" distR="0" wp14:anchorId="1C7DDE7C" wp14:editId="29C476A5">
            <wp:extent cx="5920740" cy="342214"/>
            <wp:effectExtent l="0" t="0" r="0" b="1270"/>
            <wp:docPr id="233" name="Picture 23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33" name="Picture 233">
                      <a:hlinkClick r:id="rId8"/>
                    </pic:cNvPr>
                    <pic:cNvPicPr/>
                  </pic:nvPicPr>
                  <pic:blipFill>
                    <a:blip r:embed="rId9"/>
                    <a:stretch>
                      <a:fillRect/>
                    </a:stretch>
                  </pic:blipFill>
                  <pic:spPr>
                    <a:xfrm>
                      <a:off x="0" y="0"/>
                      <a:ext cx="5920740" cy="342214"/>
                    </a:xfrm>
                    <a:prstGeom prst="rect">
                      <a:avLst/>
                    </a:prstGeom>
                  </pic:spPr>
                </pic:pic>
              </a:graphicData>
            </a:graphic>
          </wp:inline>
        </w:drawing>
      </w:r>
    </w:p>
    <w:sectPr w:rsidR="00D422D3" w:rsidRPr="00BB6446" w:rsidSect="00536446">
      <w:headerReference w:type="default" r:id="rId10"/>
      <w:foot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60C4" w14:textId="77777777" w:rsidR="0057327E" w:rsidRPr="004C7C75" w:rsidRDefault="0057327E" w:rsidP="00257259">
      <w:pPr>
        <w:rPr>
          <w:sz w:val="18"/>
          <w:szCs w:val="18"/>
        </w:rPr>
      </w:pPr>
      <w:r w:rsidRPr="004C7C75">
        <w:rPr>
          <w:sz w:val="18"/>
          <w:szCs w:val="18"/>
        </w:rPr>
        <w:separator/>
      </w:r>
    </w:p>
  </w:endnote>
  <w:endnote w:type="continuationSeparator" w:id="0">
    <w:p w14:paraId="59BF5EEB" w14:textId="77777777" w:rsidR="0057327E" w:rsidRPr="004C7C75" w:rsidRDefault="0057327E" w:rsidP="00257259">
      <w:pPr>
        <w:rPr>
          <w:sz w:val="18"/>
          <w:szCs w:val="18"/>
        </w:rPr>
      </w:pPr>
      <w:r w:rsidRPr="004C7C75">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671" w14:textId="79F75392" w:rsidR="00B812CB" w:rsidRPr="004C7C75" w:rsidRDefault="00FB5370" w:rsidP="00257259">
    <w:pPr>
      <w:pStyle w:val="Footer"/>
      <w:rPr>
        <w:sz w:val="18"/>
        <w:szCs w:val="18"/>
      </w:rPr>
    </w:pPr>
    <w:r w:rsidRPr="004C7C75">
      <w:rPr>
        <w:noProof/>
        <w:sz w:val="18"/>
        <w:szCs w:val="18"/>
      </w:rPr>
      <mc:AlternateContent>
        <mc:Choice Requires="wps">
          <w:drawing>
            <wp:anchor distT="45720" distB="45720" distL="114300" distR="114300" simplePos="0" relativeHeight="251660800" behindDoc="0" locked="0" layoutInCell="1" allowOverlap="1" wp14:anchorId="045C2352" wp14:editId="028A0D3B">
              <wp:simplePos x="0" y="0"/>
              <wp:positionH relativeFrom="margin">
                <wp:align>right</wp:align>
              </wp:positionH>
              <wp:positionV relativeFrom="paragraph">
                <wp:posOffset>254635</wp:posOffset>
              </wp:positionV>
              <wp:extent cx="6210300" cy="408305"/>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8305"/>
                      </a:xfrm>
                      <a:prstGeom prst="rect">
                        <a:avLst/>
                      </a:prstGeom>
                      <a:noFill/>
                      <a:ln w="9525">
                        <a:noFill/>
                        <a:miter lim="800000"/>
                        <a:headEnd/>
                        <a:tailEnd/>
                      </a:ln>
                    </wps:spPr>
                    <wps:txbx>
                      <w:txbxContent>
                        <w:p w14:paraId="67FE1C70" w14:textId="662B2501" w:rsidR="00480EDF" w:rsidRPr="004C7C75" w:rsidRDefault="002A04A1" w:rsidP="00257259">
                          <w:pPr>
                            <w:rPr>
                              <w:i/>
                              <w:color w:val="FFFFFF" w:themeColor="background1"/>
                              <w:sz w:val="15"/>
                              <w:szCs w:val="15"/>
                            </w:rPr>
                          </w:pPr>
                          <w:r w:rsidRPr="004C7C75">
                            <w:rPr>
                              <w:color w:val="FFFFFF" w:themeColor="background1"/>
                              <w:sz w:val="18"/>
                              <w:szCs w:val="18"/>
                            </w:rPr>
                            <w:t>www.constellationdealer.com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C2352" id="_x0000_t202" coordsize="21600,21600" o:spt="202" path="m,l,21600r21600,l21600,xe">
              <v:stroke joinstyle="miter"/>
              <v:path gradientshapeok="t" o:connecttype="rect"/>
            </v:shapetype>
            <v:shape id="Pole tekstowe 2" o:spid="_x0000_s1026" type="#_x0000_t202" style="position:absolute;margin-left:437.8pt;margin-top:20.05pt;width:489pt;height:32.15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" filled="f" stroked="f">
              <v:textbox style="mso-fit-shape-to-text:t">
                <w:txbxContent>
                  <w:p w14:paraId="67FE1C70" w14:textId="662B2501" w:rsidR="00480EDF" w:rsidRPr="004C7C75" w:rsidRDefault="002A04A1" w:rsidP="00257259">
                    <w:pPr>
                      <w:rPr>
                        <w:i/>
                        <w:color w:val="FFFFFF" w:themeColor="background1"/>
                        <w:sz w:val="15"/>
                        <w:szCs w:val="15"/>
                      </w:rPr>
                    </w:pPr>
                    <w:r w:rsidRPr="004C7C75">
                      <w:rPr>
                        <w:color w:val="FFFFFF" w:themeColor="background1"/>
                        <w:sz w:val="18"/>
                        <w:szCs w:val="18"/>
                      </w:rPr>
                      <w:t>www.constellationdealer.com</w:t>
                    </w:r>
                  </w:p>
                </w:txbxContent>
              </v:textbox>
              <w10:wrap type="square" anchorx="margin"/>
            </v:shape>
          </w:pict>
        </mc:Fallback>
      </mc:AlternateContent>
    </w:r>
    <w:r w:rsidR="002A04A1" w:rsidRPr="004C7C75">
      <w:rPr>
        <w:noProof/>
        <w:sz w:val="18"/>
        <w:szCs w:val="18"/>
      </w:rPr>
      <mc:AlternateContent>
        <mc:Choice Requires="wps">
          <w:drawing>
            <wp:anchor distT="45720" distB="45720" distL="114300" distR="114300" simplePos="0" relativeHeight="251659776" behindDoc="0" locked="0" layoutInCell="1" allowOverlap="1" wp14:anchorId="6A728EE8" wp14:editId="204DF690">
              <wp:simplePos x="0" y="0"/>
              <wp:positionH relativeFrom="column">
                <wp:posOffset>6096000</wp:posOffset>
              </wp:positionH>
              <wp:positionV relativeFrom="paragraph">
                <wp:posOffset>255270</wp:posOffset>
              </wp:positionV>
              <wp:extent cx="590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25F45609" w14:textId="57B6A1D8" w:rsidR="00753AAE" w:rsidRPr="004C7C75" w:rsidRDefault="00753AAE" w:rsidP="00257259">
                          <w:pPr>
                            <w:rPr>
                              <w:color w:val="FFFFFF" w:themeColor="background1"/>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28EE8" id="Text Box 2" o:spid="_x0000_s1027" type="#_x0000_t202" style="position:absolute;margin-left:480pt;margin-top:20.1pt;width:46.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12+wEAANQDAAAOAAAAZHJzL2Uyb0RvYy54bWysU11v2yAUfZ+0/4B4X2xHcd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" filled="f" stroked="f">
              <v:textbox style="mso-fit-shape-to-text:t">
                <w:txbxContent>
                  <w:p w14:paraId="25F45609" w14:textId="57B6A1D8" w:rsidR="00753AAE" w:rsidRPr="004C7C75" w:rsidRDefault="00753AAE" w:rsidP="00257259">
                    <w:pPr>
                      <w:rPr>
                        <w:color w:val="FFFFFF" w:themeColor="background1"/>
                        <w:sz w:val="18"/>
                        <w:szCs w:val="18"/>
                      </w:rPr>
                    </w:pPr>
                  </w:p>
                </w:txbxContent>
              </v:textbox>
            </v:shape>
          </w:pict>
        </mc:Fallback>
      </mc:AlternateContent>
    </w:r>
    <w:r w:rsidR="00B812CB" w:rsidRPr="004C7C75">
      <w:rPr>
        <w:noProof/>
        <w:sz w:val="18"/>
        <w:szCs w:val="18"/>
      </w:rPr>
      <mc:AlternateContent>
        <mc:Choice Requires="wps">
          <w:drawing>
            <wp:anchor distT="0" distB="0" distL="114300" distR="114300" simplePos="0" relativeHeight="251658752" behindDoc="0" locked="0" layoutInCell="1" allowOverlap="1" wp14:anchorId="49B91E32" wp14:editId="2BA89D2F">
              <wp:simplePos x="0" y="0"/>
              <wp:positionH relativeFrom="column">
                <wp:posOffset>-933450</wp:posOffset>
              </wp:positionH>
              <wp:positionV relativeFrom="paragraph">
                <wp:posOffset>170816</wp:posOffset>
              </wp:positionV>
              <wp:extent cx="7905750" cy="704850"/>
              <wp:effectExtent l="0" t="0" r="0" b="0"/>
              <wp:wrapNone/>
              <wp:docPr id="3" name="Rectangle 3"/>
              <wp:cNvGraphicFramePr/>
              <a:graphic xmlns:a="http://schemas.openxmlformats.org/drawingml/2006/main">
                <a:graphicData uri="http://schemas.microsoft.com/office/word/2010/wordprocessingShape">
                  <wps:wsp>
                    <wps:cNvSpPr/>
                    <wps:spPr>
                      <a:xfrm>
                        <a:off x="0" y="0"/>
                        <a:ext cx="7905750" cy="704850"/>
                      </a:xfrm>
                      <a:prstGeom prst="rect">
                        <a:avLst/>
                      </a:prstGeom>
                      <a:solidFill>
                        <a:srgbClr val="2B2B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36AD" id="Rectangle 3" o:spid="_x0000_s1026" style="position:absolute;margin-left:-73.5pt;margin-top:13.45pt;width:62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" fillcolor="#2b2b2b"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6A3C" w14:textId="77777777" w:rsidR="0057327E" w:rsidRPr="004C7C75" w:rsidRDefault="0057327E" w:rsidP="00257259">
      <w:pPr>
        <w:rPr>
          <w:sz w:val="18"/>
          <w:szCs w:val="18"/>
        </w:rPr>
      </w:pPr>
      <w:r w:rsidRPr="004C7C75">
        <w:rPr>
          <w:sz w:val="18"/>
          <w:szCs w:val="18"/>
        </w:rPr>
        <w:separator/>
      </w:r>
    </w:p>
  </w:footnote>
  <w:footnote w:type="continuationSeparator" w:id="0">
    <w:p w14:paraId="26758B9D" w14:textId="77777777" w:rsidR="0057327E" w:rsidRPr="004C7C75" w:rsidRDefault="0057327E" w:rsidP="00257259">
      <w:pPr>
        <w:rPr>
          <w:sz w:val="18"/>
          <w:szCs w:val="18"/>
        </w:rPr>
      </w:pPr>
      <w:r w:rsidRPr="004C7C75">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8F5F" w14:textId="6DF76B20" w:rsidR="000A1FA5" w:rsidRPr="004C7C75" w:rsidRDefault="000A1FA5" w:rsidP="00257259">
    <w:pPr>
      <w:pStyle w:val="Header"/>
      <w:rPr>
        <w:sz w:val="18"/>
        <w:szCs w:val="18"/>
      </w:rPr>
    </w:pPr>
    <w:r w:rsidRPr="004C7C75">
      <w:rPr>
        <w:noProof/>
        <w:sz w:val="18"/>
        <w:szCs w:val="18"/>
      </w:rPr>
      <w:drawing>
        <wp:anchor distT="0" distB="0" distL="114300" distR="114300" simplePos="0" relativeHeight="251657728" behindDoc="0" locked="0" layoutInCell="1" allowOverlap="1" wp14:anchorId="65BEA17C" wp14:editId="1EA0B5B4">
          <wp:simplePos x="0" y="0"/>
          <wp:positionH relativeFrom="column">
            <wp:posOffset>-142875</wp:posOffset>
          </wp:positionH>
          <wp:positionV relativeFrom="paragraph">
            <wp:posOffset>-227330</wp:posOffset>
          </wp:positionV>
          <wp:extent cx="1868805" cy="381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8805" cy="381000"/>
                  </a:xfrm>
                  <a:prstGeom prst="rect">
                    <a:avLst/>
                  </a:prstGeom>
                </pic:spPr>
              </pic:pic>
            </a:graphicData>
          </a:graphic>
          <wp14:sizeRelH relativeFrom="page">
            <wp14:pctWidth>0</wp14:pctWidth>
          </wp14:sizeRelH>
          <wp14:sizeRelV relativeFrom="page">
            <wp14:pctHeight>0</wp14:pctHeight>
          </wp14:sizeRelV>
        </wp:anchor>
      </w:drawing>
    </w:r>
    <w:r w:rsidRPr="004C7C75">
      <w:rPr>
        <w:noProof/>
        <w:sz w:val="18"/>
        <w:szCs w:val="18"/>
      </w:rPr>
      <mc:AlternateContent>
        <mc:Choice Requires="wps">
          <w:drawing>
            <wp:anchor distT="0" distB="0" distL="114300" distR="114300" simplePos="0" relativeHeight="251656704" behindDoc="0" locked="0" layoutInCell="1" allowOverlap="1" wp14:anchorId="50F67BD7" wp14:editId="308BDB26">
              <wp:simplePos x="0" y="0"/>
              <wp:positionH relativeFrom="column">
                <wp:posOffset>-933450</wp:posOffset>
              </wp:positionH>
              <wp:positionV relativeFrom="paragraph">
                <wp:posOffset>-571500</wp:posOffset>
              </wp:positionV>
              <wp:extent cx="7905750" cy="923925"/>
              <wp:effectExtent l="0" t="0" r="0" b="9525"/>
              <wp:wrapNone/>
              <wp:docPr id="2" name="Rectangle 2"/>
              <wp:cNvGraphicFramePr/>
              <a:graphic xmlns:a="http://schemas.openxmlformats.org/drawingml/2006/main">
                <a:graphicData uri="http://schemas.microsoft.com/office/word/2010/wordprocessingShape">
                  <wps:wsp>
                    <wps:cNvSpPr/>
                    <wps:spPr>
                      <a:xfrm>
                        <a:off x="0" y="0"/>
                        <a:ext cx="7905750" cy="923925"/>
                      </a:xfrm>
                      <a:prstGeom prst="rect">
                        <a:avLst/>
                      </a:prstGeom>
                      <a:solidFill>
                        <a:srgbClr val="0045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2EFB" id="Rectangle 2" o:spid="_x0000_s1026" style="position:absolute;margin-left:-73.5pt;margin-top:-45pt;width:622.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" fillcolor="#00459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0F"/>
    <w:multiLevelType w:val="multilevel"/>
    <w:tmpl w:val="7DF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7C1"/>
    <w:multiLevelType w:val="multilevel"/>
    <w:tmpl w:val="B85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EE4"/>
    <w:multiLevelType w:val="hybridMultilevel"/>
    <w:tmpl w:val="C1AEB2CC"/>
    <w:lvl w:ilvl="0" w:tplc="04150001">
      <w:start w:val="1"/>
      <w:numFmt w:val="bullet"/>
      <w:lvlText w:val=""/>
      <w:lvlJc w:val="left"/>
      <w:pPr>
        <w:ind w:left="720" w:hanging="360"/>
      </w:pPr>
      <w:rPr>
        <w:rFonts w:ascii="Symbol" w:hAnsi="Symbol" w:hint="default"/>
      </w:rPr>
    </w:lvl>
    <w:lvl w:ilvl="1" w:tplc="ECC046B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F45174"/>
    <w:multiLevelType w:val="hybridMultilevel"/>
    <w:tmpl w:val="3D0A3CE0"/>
    <w:lvl w:ilvl="0" w:tplc="10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F6EB0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7A392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61FE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D812C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4EC7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444EC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2E7AE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231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6727D1"/>
    <w:multiLevelType w:val="hybridMultilevel"/>
    <w:tmpl w:val="654C7D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FF04F6"/>
    <w:multiLevelType w:val="hybridMultilevel"/>
    <w:tmpl w:val="F384D24C"/>
    <w:lvl w:ilvl="0" w:tplc="10090001">
      <w:start w:val="1"/>
      <w:numFmt w:val="bullet"/>
      <w:lvlText w:val=""/>
      <w:lvlJc w:val="left"/>
      <w:pPr>
        <w:ind w:left="390" w:hanging="360"/>
      </w:pPr>
      <w:rPr>
        <w:rFonts w:ascii="Symbol" w:hAnsi="Symbol"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6" w15:restartNumberingAfterBreak="0">
    <w:nsid w:val="266824CA"/>
    <w:multiLevelType w:val="multilevel"/>
    <w:tmpl w:val="2F94C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601A1"/>
    <w:multiLevelType w:val="hybridMultilevel"/>
    <w:tmpl w:val="7B8E86A8"/>
    <w:lvl w:ilvl="0" w:tplc="10090001">
      <w:start w:val="1"/>
      <w:numFmt w:val="bullet"/>
      <w:lvlText w:val=""/>
      <w:lvlJc w:val="left"/>
      <w:pPr>
        <w:ind w:left="360"/>
      </w:pPr>
      <w:rPr>
        <w:rFonts w:ascii="Symbol" w:hAnsi="Symbol" w:hint="default"/>
        <w:b w:val="0"/>
        <w:i w:val="0"/>
        <w:strike w:val="0"/>
        <w:dstrike w:val="0"/>
        <w:color w:val="000000"/>
        <w:sz w:val="22"/>
        <w:u w:val="none" w:color="000000"/>
        <w:vertAlign w:val="baseline"/>
      </w:rPr>
    </w:lvl>
    <w:lvl w:ilvl="1" w:tplc="2F345EF4">
      <w:start w:val="1"/>
      <w:numFmt w:val="bullet"/>
      <w:lvlText w:val="o"/>
      <w:lvlJc w:val="left"/>
      <w:pPr>
        <w:ind w:left="1124"/>
      </w:pPr>
      <w:rPr>
        <w:rFonts w:ascii="Wingdings" w:eastAsia="Times New Roman" w:hAnsi="Wingdings"/>
        <w:b w:val="0"/>
        <w:i w:val="0"/>
        <w:strike w:val="0"/>
        <w:dstrike w:val="0"/>
        <w:color w:val="000000"/>
        <w:sz w:val="22"/>
        <w:u w:val="none" w:color="000000"/>
        <w:vertAlign w:val="baseline"/>
      </w:rPr>
    </w:lvl>
    <w:lvl w:ilvl="2" w:tplc="4D541D12">
      <w:start w:val="1"/>
      <w:numFmt w:val="bullet"/>
      <w:lvlText w:val="▪"/>
      <w:lvlJc w:val="left"/>
      <w:pPr>
        <w:ind w:left="1844"/>
      </w:pPr>
      <w:rPr>
        <w:rFonts w:ascii="Wingdings" w:eastAsia="Times New Roman" w:hAnsi="Wingdings"/>
        <w:b w:val="0"/>
        <w:i w:val="0"/>
        <w:strike w:val="0"/>
        <w:dstrike w:val="0"/>
        <w:color w:val="000000"/>
        <w:sz w:val="22"/>
        <w:u w:val="none" w:color="000000"/>
        <w:vertAlign w:val="baseline"/>
      </w:rPr>
    </w:lvl>
    <w:lvl w:ilvl="3" w:tplc="B7DC250A">
      <w:start w:val="1"/>
      <w:numFmt w:val="bullet"/>
      <w:lvlText w:val="•"/>
      <w:lvlJc w:val="left"/>
      <w:pPr>
        <w:ind w:left="2564"/>
      </w:pPr>
      <w:rPr>
        <w:rFonts w:ascii="Wingdings" w:eastAsia="Times New Roman" w:hAnsi="Wingdings"/>
        <w:b w:val="0"/>
        <w:i w:val="0"/>
        <w:strike w:val="0"/>
        <w:dstrike w:val="0"/>
        <w:color w:val="000000"/>
        <w:sz w:val="22"/>
        <w:u w:val="none" w:color="000000"/>
        <w:vertAlign w:val="baseline"/>
      </w:rPr>
    </w:lvl>
    <w:lvl w:ilvl="4" w:tplc="795C622E">
      <w:start w:val="1"/>
      <w:numFmt w:val="bullet"/>
      <w:lvlText w:val="o"/>
      <w:lvlJc w:val="left"/>
      <w:pPr>
        <w:ind w:left="3284"/>
      </w:pPr>
      <w:rPr>
        <w:rFonts w:ascii="Wingdings" w:eastAsia="Times New Roman" w:hAnsi="Wingdings"/>
        <w:b w:val="0"/>
        <w:i w:val="0"/>
        <w:strike w:val="0"/>
        <w:dstrike w:val="0"/>
        <w:color w:val="000000"/>
        <w:sz w:val="22"/>
        <w:u w:val="none" w:color="000000"/>
        <w:vertAlign w:val="baseline"/>
      </w:rPr>
    </w:lvl>
    <w:lvl w:ilvl="5" w:tplc="16365D18">
      <w:start w:val="1"/>
      <w:numFmt w:val="bullet"/>
      <w:lvlText w:val="▪"/>
      <w:lvlJc w:val="left"/>
      <w:pPr>
        <w:ind w:left="4004"/>
      </w:pPr>
      <w:rPr>
        <w:rFonts w:ascii="Wingdings" w:eastAsia="Times New Roman" w:hAnsi="Wingdings"/>
        <w:b w:val="0"/>
        <w:i w:val="0"/>
        <w:strike w:val="0"/>
        <w:dstrike w:val="0"/>
        <w:color w:val="000000"/>
        <w:sz w:val="22"/>
        <w:u w:val="none" w:color="000000"/>
        <w:vertAlign w:val="baseline"/>
      </w:rPr>
    </w:lvl>
    <w:lvl w:ilvl="6" w:tplc="F6D031C4">
      <w:start w:val="1"/>
      <w:numFmt w:val="bullet"/>
      <w:lvlText w:val="•"/>
      <w:lvlJc w:val="left"/>
      <w:pPr>
        <w:ind w:left="4724"/>
      </w:pPr>
      <w:rPr>
        <w:rFonts w:ascii="Wingdings" w:eastAsia="Times New Roman" w:hAnsi="Wingdings"/>
        <w:b w:val="0"/>
        <w:i w:val="0"/>
        <w:strike w:val="0"/>
        <w:dstrike w:val="0"/>
        <w:color w:val="000000"/>
        <w:sz w:val="22"/>
        <w:u w:val="none" w:color="000000"/>
        <w:vertAlign w:val="baseline"/>
      </w:rPr>
    </w:lvl>
    <w:lvl w:ilvl="7" w:tplc="8272DA24">
      <w:start w:val="1"/>
      <w:numFmt w:val="bullet"/>
      <w:lvlText w:val="o"/>
      <w:lvlJc w:val="left"/>
      <w:pPr>
        <w:ind w:left="5444"/>
      </w:pPr>
      <w:rPr>
        <w:rFonts w:ascii="Wingdings" w:eastAsia="Times New Roman" w:hAnsi="Wingdings"/>
        <w:b w:val="0"/>
        <w:i w:val="0"/>
        <w:strike w:val="0"/>
        <w:dstrike w:val="0"/>
        <w:color w:val="000000"/>
        <w:sz w:val="22"/>
        <w:u w:val="none" w:color="000000"/>
        <w:vertAlign w:val="baseline"/>
      </w:rPr>
    </w:lvl>
    <w:lvl w:ilvl="8" w:tplc="3D848560">
      <w:start w:val="1"/>
      <w:numFmt w:val="bullet"/>
      <w:lvlText w:val="▪"/>
      <w:lvlJc w:val="left"/>
      <w:pPr>
        <w:ind w:left="6164"/>
      </w:pPr>
      <w:rPr>
        <w:rFonts w:ascii="Wingdings" w:eastAsia="Times New Roman" w:hAnsi="Wingdings"/>
        <w:b w:val="0"/>
        <w:i w:val="0"/>
        <w:strike w:val="0"/>
        <w:dstrike w:val="0"/>
        <w:color w:val="000000"/>
        <w:sz w:val="22"/>
        <w:u w:val="none" w:color="000000"/>
        <w:vertAlign w:val="baseline"/>
      </w:rPr>
    </w:lvl>
  </w:abstractNum>
  <w:abstractNum w:abstractNumId="8" w15:restartNumberingAfterBreak="0">
    <w:nsid w:val="3471132E"/>
    <w:multiLevelType w:val="multilevel"/>
    <w:tmpl w:val="DF9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F0688"/>
    <w:multiLevelType w:val="hybridMultilevel"/>
    <w:tmpl w:val="8104E1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 w15:restartNumberingAfterBreak="0">
    <w:nsid w:val="4D753427"/>
    <w:multiLevelType w:val="multilevel"/>
    <w:tmpl w:val="F336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90D67"/>
    <w:multiLevelType w:val="hybridMultilevel"/>
    <w:tmpl w:val="A82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B4480"/>
    <w:multiLevelType w:val="multilevel"/>
    <w:tmpl w:val="5BB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0751C"/>
    <w:multiLevelType w:val="hybridMultilevel"/>
    <w:tmpl w:val="02F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83ACD"/>
    <w:multiLevelType w:val="multilevel"/>
    <w:tmpl w:val="017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740EA7"/>
    <w:multiLevelType w:val="multilevel"/>
    <w:tmpl w:val="BBD4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97EA2"/>
    <w:multiLevelType w:val="hybridMultilevel"/>
    <w:tmpl w:val="B934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033ED"/>
    <w:multiLevelType w:val="hybridMultilevel"/>
    <w:tmpl w:val="B7861556"/>
    <w:lvl w:ilvl="0" w:tplc="09F07CCC">
      <w:start w:val="1"/>
      <w:numFmt w:val="bullet"/>
      <w:lvlText w:val=""/>
      <w:lvlJc w:val="left"/>
      <w:pPr>
        <w:ind w:left="360"/>
      </w:pPr>
      <w:rPr>
        <w:rFonts w:ascii="Wingdings" w:eastAsia="Times New Roman" w:hAnsi="Wingdings"/>
        <w:b w:val="0"/>
        <w:i w:val="0"/>
        <w:strike w:val="0"/>
        <w:dstrike w:val="0"/>
        <w:color w:val="000000"/>
        <w:sz w:val="22"/>
        <w:u w:val="none" w:color="000000"/>
        <w:vertAlign w:val="baseline"/>
      </w:rPr>
    </w:lvl>
    <w:lvl w:ilvl="1" w:tplc="2F345EF4">
      <w:start w:val="1"/>
      <w:numFmt w:val="bullet"/>
      <w:lvlText w:val="o"/>
      <w:lvlJc w:val="left"/>
      <w:pPr>
        <w:ind w:left="1124"/>
      </w:pPr>
      <w:rPr>
        <w:rFonts w:ascii="Wingdings" w:eastAsia="Times New Roman" w:hAnsi="Wingdings"/>
        <w:b w:val="0"/>
        <w:i w:val="0"/>
        <w:strike w:val="0"/>
        <w:dstrike w:val="0"/>
        <w:color w:val="000000"/>
        <w:sz w:val="22"/>
        <w:u w:val="none" w:color="000000"/>
        <w:vertAlign w:val="baseline"/>
      </w:rPr>
    </w:lvl>
    <w:lvl w:ilvl="2" w:tplc="4D541D12">
      <w:start w:val="1"/>
      <w:numFmt w:val="bullet"/>
      <w:lvlText w:val="▪"/>
      <w:lvlJc w:val="left"/>
      <w:pPr>
        <w:ind w:left="1844"/>
      </w:pPr>
      <w:rPr>
        <w:rFonts w:ascii="Wingdings" w:eastAsia="Times New Roman" w:hAnsi="Wingdings"/>
        <w:b w:val="0"/>
        <w:i w:val="0"/>
        <w:strike w:val="0"/>
        <w:dstrike w:val="0"/>
        <w:color w:val="000000"/>
        <w:sz w:val="22"/>
        <w:u w:val="none" w:color="000000"/>
        <w:vertAlign w:val="baseline"/>
      </w:rPr>
    </w:lvl>
    <w:lvl w:ilvl="3" w:tplc="B7DC250A">
      <w:start w:val="1"/>
      <w:numFmt w:val="bullet"/>
      <w:lvlText w:val="•"/>
      <w:lvlJc w:val="left"/>
      <w:pPr>
        <w:ind w:left="2564"/>
      </w:pPr>
      <w:rPr>
        <w:rFonts w:ascii="Wingdings" w:eastAsia="Times New Roman" w:hAnsi="Wingdings"/>
        <w:b w:val="0"/>
        <w:i w:val="0"/>
        <w:strike w:val="0"/>
        <w:dstrike w:val="0"/>
        <w:color w:val="000000"/>
        <w:sz w:val="22"/>
        <w:u w:val="none" w:color="000000"/>
        <w:vertAlign w:val="baseline"/>
      </w:rPr>
    </w:lvl>
    <w:lvl w:ilvl="4" w:tplc="795C622E">
      <w:start w:val="1"/>
      <w:numFmt w:val="bullet"/>
      <w:lvlText w:val="o"/>
      <w:lvlJc w:val="left"/>
      <w:pPr>
        <w:ind w:left="3284"/>
      </w:pPr>
      <w:rPr>
        <w:rFonts w:ascii="Wingdings" w:eastAsia="Times New Roman" w:hAnsi="Wingdings"/>
        <w:b w:val="0"/>
        <w:i w:val="0"/>
        <w:strike w:val="0"/>
        <w:dstrike w:val="0"/>
        <w:color w:val="000000"/>
        <w:sz w:val="22"/>
        <w:u w:val="none" w:color="000000"/>
        <w:vertAlign w:val="baseline"/>
      </w:rPr>
    </w:lvl>
    <w:lvl w:ilvl="5" w:tplc="16365D18">
      <w:start w:val="1"/>
      <w:numFmt w:val="bullet"/>
      <w:lvlText w:val="▪"/>
      <w:lvlJc w:val="left"/>
      <w:pPr>
        <w:ind w:left="4004"/>
      </w:pPr>
      <w:rPr>
        <w:rFonts w:ascii="Wingdings" w:eastAsia="Times New Roman" w:hAnsi="Wingdings"/>
        <w:b w:val="0"/>
        <w:i w:val="0"/>
        <w:strike w:val="0"/>
        <w:dstrike w:val="0"/>
        <w:color w:val="000000"/>
        <w:sz w:val="22"/>
        <w:u w:val="none" w:color="000000"/>
        <w:vertAlign w:val="baseline"/>
      </w:rPr>
    </w:lvl>
    <w:lvl w:ilvl="6" w:tplc="F6D031C4">
      <w:start w:val="1"/>
      <w:numFmt w:val="bullet"/>
      <w:lvlText w:val="•"/>
      <w:lvlJc w:val="left"/>
      <w:pPr>
        <w:ind w:left="4724"/>
      </w:pPr>
      <w:rPr>
        <w:rFonts w:ascii="Wingdings" w:eastAsia="Times New Roman" w:hAnsi="Wingdings"/>
        <w:b w:val="0"/>
        <w:i w:val="0"/>
        <w:strike w:val="0"/>
        <w:dstrike w:val="0"/>
        <w:color w:val="000000"/>
        <w:sz w:val="22"/>
        <w:u w:val="none" w:color="000000"/>
        <w:vertAlign w:val="baseline"/>
      </w:rPr>
    </w:lvl>
    <w:lvl w:ilvl="7" w:tplc="8272DA24">
      <w:start w:val="1"/>
      <w:numFmt w:val="bullet"/>
      <w:lvlText w:val="o"/>
      <w:lvlJc w:val="left"/>
      <w:pPr>
        <w:ind w:left="5444"/>
      </w:pPr>
      <w:rPr>
        <w:rFonts w:ascii="Wingdings" w:eastAsia="Times New Roman" w:hAnsi="Wingdings"/>
        <w:b w:val="0"/>
        <w:i w:val="0"/>
        <w:strike w:val="0"/>
        <w:dstrike w:val="0"/>
        <w:color w:val="000000"/>
        <w:sz w:val="22"/>
        <w:u w:val="none" w:color="000000"/>
        <w:vertAlign w:val="baseline"/>
      </w:rPr>
    </w:lvl>
    <w:lvl w:ilvl="8" w:tplc="3D848560">
      <w:start w:val="1"/>
      <w:numFmt w:val="bullet"/>
      <w:lvlText w:val="▪"/>
      <w:lvlJc w:val="left"/>
      <w:pPr>
        <w:ind w:left="6164"/>
      </w:pPr>
      <w:rPr>
        <w:rFonts w:ascii="Wingdings" w:eastAsia="Times New Roman" w:hAnsi="Wingdings"/>
        <w:b w:val="0"/>
        <w:i w:val="0"/>
        <w:strike w:val="0"/>
        <w:dstrike w:val="0"/>
        <w:color w:val="000000"/>
        <w:sz w:val="22"/>
        <w:u w:val="none" w:color="000000"/>
        <w:vertAlign w:val="baseline"/>
      </w:rPr>
    </w:lvl>
  </w:abstractNum>
  <w:abstractNum w:abstractNumId="18" w15:restartNumberingAfterBreak="0">
    <w:nsid w:val="744B378C"/>
    <w:multiLevelType w:val="hybridMultilevel"/>
    <w:tmpl w:val="92A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A45FC"/>
    <w:multiLevelType w:val="multilevel"/>
    <w:tmpl w:val="0AB2B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41264"/>
    <w:multiLevelType w:val="hybridMultilevel"/>
    <w:tmpl w:val="8DD22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698574">
    <w:abstractNumId w:val="13"/>
  </w:num>
  <w:num w:numId="2" w16cid:durableId="38215004">
    <w:abstractNumId w:val="18"/>
  </w:num>
  <w:num w:numId="3" w16cid:durableId="580139618">
    <w:abstractNumId w:val="11"/>
  </w:num>
  <w:num w:numId="4" w16cid:durableId="1649169040">
    <w:abstractNumId w:val="2"/>
  </w:num>
  <w:num w:numId="5" w16cid:durableId="873276848">
    <w:abstractNumId w:val="20"/>
  </w:num>
  <w:num w:numId="6" w16cid:durableId="1002857125">
    <w:abstractNumId w:val="3"/>
  </w:num>
  <w:num w:numId="7" w16cid:durableId="1924878538">
    <w:abstractNumId w:val="4"/>
  </w:num>
  <w:num w:numId="8" w16cid:durableId="1541092010">
    <w:abstractNumId w:val="1"/>
  </w:num>
  <w:num w:numId="9" w16cid:durableId="689528462">
    <w:abstractNumId w:val="19"/>
  </w:num>
  <w:num w:numId="10" w16cid:durableId="1909343164">
    <w:abstractNumId w:val="8"/>
  </w:num>
  <w:num w:numId="11" w16cid:durableId="1330786560">
    <w:abstractNumId w:val="6"/>
  </w:num>
  <w:num w:numId="12" w16cid:durableId="921992657">
    <w:abstractNumId w:val="16"/>
  </w:num>
  <w:num w:numId="13" w16cid:durableId="1631209086">
    <w:abstractNumId w:val="5"/>
  </w:num>
  <w:num w:numId="14" w16cid:durableId="1714767570">
    <w:abstractNumId w:val="17"/>
  </w:num>
  <w:num w:numId="15" w16cid:durableId="656881229">
    <w:abstractNumId w:val="7"/>
  </w:num>
  <w:num w:numId="16" w16cid:durableId="1959870274">
    <w:abstractNumId w:val="9"/>
  </w:num>
  <w:num w:numId="17" w16cid:durableId="1760132328">
    <w:abstractNumId w:val="15"/>
  </w:num>
  <w:num w:numId="18" w16cid:durableId="869729333">
    <w:abstractNumId w:val="10"/>
  </w:num>
  <w:num w:numId="19" w16cid:durableId="34820645">
    <w:abstractNumId w:val="0"/>
  </w:num>
  <w:num w:numId="20" w16cid:durableId="410394404">
    <w:abstractNumId w:val="12"/>
  </w:num>
  <w:num w:numId="21" w16cid:durableId="895512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E5"/>
    <w:rsid w:val="000179B8"/>
    <w:rsid w:val="00051795"/>
    <w:rsid w:val="000A1FA5"/>
    <w:rsid w:val="000B4226"/>
    <w:rsid w:val="000B4F8B"/>
    <w:rsid w:val="000E4393"/>
    <w:rsid w:val="00110A83"/>
    <w:rsid w:val="001145A3"/>
    <w:rsid w:val="00116D1D"/>
    <w:rsid w:val="0018357D"/>
    <w:rsid w:val="0018678D"/>
    <w:rsid w:val="002176D3"/>
    <w:rsid w:val="00242C02"/>
    <w:rsid w:val="00257259"/>
    <w:rsid w:val="00266F23"/>
    <w:rsid w:val="002A04A1"/>
    <w:rsid w:val="002A7108"/>
    <w:rsid w:val="003070E4"/>
    <w:rsid w:val="00331DA5"/>
    <w:rsid w:val="00391BBD"/>
    <w:rsid w:val="003A163B"/>
    <w:rsid w:val="00477600"/>
    <w:rsid w:val="00480EDF"/>
    <w:rsid w:val="00485194"/>
    <w:rsid w:val="004C7C75"/>
    <w:rsid w:val="004D534D"/>
    <w:rsid w:val="00536446"/>
    <w:rsid w:val="0055279A"/>
    <w:rsid w:val="0057327E"/>
    <w:rsid w:val="00574795"/>
    <w:rsid w:val="00587879"/>
    <w:rsid w:val="005901D3"/>
    <w:rsid w:val="00595896"/>
    <w:rsid w:val="00600441"/>
    <w:rsid w:val="00602C36"/>
    <w:rsid w:val="00641EA6"/>
    <w:rsid w:val="00657485"/>
    <w:rsid w:val="006A1EDD"/>
    <w:rsid w:val="006B0743"/>
    <w:rsid w:val="007055F5"/>
    <w:rsid w:val="00753AAE"/>
    <w:rsid w:val="00763EFA"/>
    <w:rsid w:val="00792E8A"/>
    <w:rsid w:val="007D6A18"/>
    <w:rsid w:val="00843163"/>
    <w:rsid w:val="00861897"/>
    <w:rsid w:val="008A2556"/>
    <w:rsid w:val="00982B09"/>
    <w:rsid w:val="009942CD"/>
    <w:rsid w:val="009A7CEE"/>
    <w:rsid w:val="009B79EA"/>
    <w:rsid w:val="009C1ACB"/>
    <w:rsid w:val="009D4CC8"/>
    <w:rsid w:val="009E246F"/>
    <w:rsid w:val="009F685C"/>
    <w:rsid w:val="00A15E23"/>
    <w:rsid w:val="00A21B45"/>
    <w:rsid w:val="00A64A63"/>
    <w:rsid w:val="00B05E7C"/>
    <w:rsid w:val="00B25E6E"/>
    <w:rsid w:val="00B37984"/>
    <w:rsid w:val="00B407B0"/>
    <w:rsid w:val="00B70047"/>
    <w:rsid w:val="00B714ED"/>
    <w:rsid w:val="00B812CB"/>
    <w:rsid w:val="00B91D66"/>
    <w:rsid w:val="00BB6446"/>
    <w:rsid w:val="00C07DC6"/>
    <w:rsid w:val="00C2117B"/>
    <w:rsid w:val="00CF6F48"/>
    <w:rsid w:val="00D0316B"/>
    <w:rsid w:val="00D15B91"/>
    <w:rsid w:val="00D422D3"/>
    <w:rsid w:val="00D46309"/>
    <w:rsid w:val="00D7333E"/>
    <w:rsid w:val="00D920B6"/>
    <w:rsid w:val="00D9396B"/>
    <w:rsid w:val="00DA11E5"/>
    <w:rsid w:val="00E01F8B"/>
    <w:rsid w:val="00E706C3"/>
    <w:rsid w:val="00E85999"/>
    <w:rsid w:val="00ED4734"/>
    <w:rsid w:val="00EE0B82"/>
    <w:rsid w:val="00EF68B1"/>
    <w:rsid w:val="00F078AB"/>
    <w:rsid w:val="00F218D0"/>
    <w:rsid w:val="00F657AA"/>
    <w:rsid w:val="00F96700"/>
    <w:rsid w:val="00FA202C"/>
    <w:rsid w:val="00FB5370"/>
    <w:rsid w:val="00FF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4A1C"/>
  <w15:chartTrackingRefBased/>
  <w15:docId w15:val="{4BE9EBF2-BDC9-45C6-94B9-96CE9C6E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59"/>
    <w:rPr>
      <w:rFonts w:cstheme="minorHAnsi"/>
    </w:rPr>
  </w:style>
  <w:style w:type="paragraph" w:styleId="Heading1">
    <w:name w:val="heading 1"/>
    <w:basedOn w:val="Normal"/>
    <w:next w:val="Normal"/>
    <w:link w:val="Heading1Char"/>
    <w:uiPriority w:val="9"/>
    <w:qFormat/>
    <w:rsid w:val="00F218D0"/>
    <w:pPr>
      <w:spacing w:before="100" w:after="0" w:line="276" w:lineRule="auto"/>
      <w:outlineLvl w:val="0"/>
    </w:pPr>
    <w:rPr>
      <w:rFonts w:eastAsiaTheme="minorEastAsia"/>
      <w:b/>
      <w:color w:val="004591"/>
      <w:spacing w:val="15"/>
      <w:sz w:val="40"/>
      <w:lang w:val="en-CA"/>
    </w:rPr>
  </w:style>
  <w:style w:type="paragraph" w:styleId="Heading2">
    <w:name w:val="heading 2"/>
    <w:basedOn w:val="Normal"/>
    <w:next w:val="Normal"/>
    <w:link w:val="Heading2Char"/>
    <w:uiPriority w:val="9"/>
    <w:unhideWhenUsed/>
    <w:qFormat/>
    <w:rsid w:val="00257259"/>
    <w:pPr>
      <w:spacing w:before="100" w:after="0" w:line="276" w:lineRule="auto"/>
      <w:outlineLvl w:val="1"/>
    </w:pPr>
    <w:rPr>
      <w:rFonts w:eastAsiaTheme="minorEastAsia"/>
      <w:b/>
      <w:spacing w:val="15"/>
      <w:sz w:val="32"/>
      <w:szCs w:val="20"/>
      <w:lang w:val="en-CA"/>
    </w:rPr>
  </w:style>
  <w:style w:type="paragraph" w:styleId="Heading3">
    <w:name w:val="heading 3"/>
    <w:basedOn w:val="Normal"/>
    <w:next w:val="Normal"/>
    <w:link w:val="Heading3Char"/>
    <w:uiPriority w:val="9"/>
    <w:unhideWhenUsed/>
    <w:qFormat/>
    <w:rsid w:val="00F218D0"/>
    <w:pPr>
      <w:spacing w:before="300" w:after="0" w:line="276" w:lineRule="auto"/>
      <w:outlineLvl w:val="2"/>
    </w:pPr>
    <w:rPr>
      <w:rFonts w:eastAsiaTheme="minorEastAsia"/>
      <w:b/>
      <w:color w:val="004591"/>
      <w:spacing w:val="15"/>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E5"/>
    <w:pPr>
      <w:ind w:left="720"/>
      <w:contextualSpacing/>
    </w:pPr>
  </w:style>
  <w:style w:type="table" w:styleId="TableGrid">
    <w:name w:val="Table Grid"/>
    <w:basedOn w:val="TableNormal"/>
    <w:uiPriority w:val="39"/>
    <w:rsid w:val="009A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F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1FA5"/>
  </w:style>
  <w:style w:type="paragraph" w:styleId="Footer">
    <w:name w:val="footer"/>
    <w:basedOn w:val="Normal"/>
    <w:link w:val="FooterChar"/>
    <w:uiPriority w:val="99"/>
    <w:unhideWhenUsed/>
    <w:rsid w:val="000A1F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1FA5"/>
  </w:style>
  <w:style w:type="character" w:styleId="Hyperlink">
    <w:name w:val="Hyperlink"/>
    <w:basedOn w:val="DefaultParagraphFont"/>
    <w:uiPriority w:val="99"/>
    <w:unhideWhenUsed/>
    <w:rsid w:val="00480EDF"/>
    <w:rPr>
      <w:color w:val="F7534F" w:themeColor="hyperlink"/>
      <w:u w:val="single"/>
    </w:rPr>
  </w:style>
  <w:style w:type="character" w:customStyle="1" w:styleId="Heading1Char">
    <w:name w:val="Heading 1 Char"/>
    <w:basedOn w:val="DefaultParagraphFont"/>
    <w:link w:val="Heading1"/>
    <w:uiPriority w:val="9"/>
    <w:rsid w:val="00F218D0"/>
    <w:rPr>
      <w:rFonts w:eastAsiaTheme="minorEastAsia" w:cstheme="minorHAnsi"/>
      <w:b/>
      <w:color w:val="004591"/>
      <w:spacing w:val="15"/>
      <w:sz w:val="40"/>
      <w:lang w:val="en-CA"/>
    </w:rPr>
  </w:style>
  <w:style w:type="character" w:customStyle="1" w:styleId="Heading2Char">
    <w:name w:val="Heading 2 Char"/>
    <w:basedOn w:val="DefaultParagraphFont"/>
    <w:link w:val="Heading2"/>
    <w:uiPriority w:val="9"/>
    <w:rsid w:val="00257259"/>
    <w:rPr>
      <w:rFonts w:eastAsiaTheme="minorEastAsia" w:cstheme="minorHAnsi"/>
      <w:b/>
      <w:spacing w:val="15"/>
      <w:sz w:val="32"/>
      <w:szCs w:val="20"/>
      <w:lang w:val="en-CA"/>
    </w:rPr>
  </w:style>
  <w:style w:type="character" w:customStyle="1" w:styleId="Heading3Char">
    <w:name w:val="Heading 3 Char"/>
    <w:basedOn w:val="DefaultParagraphFont"/>
    <w:link w:val="Heading3"/>
    <w:uiPriority w:val="9"/>
    <w:rsid w:val="00F218D0"/>
    <w:rPr>
      <w:rFonts w:eastAsiaTheme="minorEastAsia" w:cstheme="minorHAnsi"/>
      <w:b/>
      <w:color w:val="004591"/>
      <w:spacing w:val="15"/>
      <w:sz w:val="24"/>
      <w:szCs w:val="20"/>
      <w:lang w:val="en-CA"/>
    </w:rPr>
  </w:style>
  <w:style w:type="character" w:styleId="Strong">
    <w:name w:val="Strong"/>
    <w:uiPriority w:val="22"/>
    <w:qFormat/>
    <w:rsid w:val="00C2117B"/>
    <w:rPr>
      <w:b/>
      <w:bCs/>
    </w:rPr>
  </w:style>
  <w:style w:type="character" w:styleId="UnresolvedMention">
    <w:name w:val="Unresolved Mention"/>
    <w:basedOn w:val="DefaultParagraphFont"/>
    <w:uiPriority w:val="99"/>
    <w:semiHidden/>
    <w:unhideWhenUsed/>
    <w:rsid w:val="00266F23"/>
    <w:rPr>
      <w:color w:val="605E5C"/>
      <w:shd w:val="clear" w:color="auto" w:fill="E1DFDD"/>
    </w:rPr>
  </w:style>
  <w:style w:type="character" w:customStyle="1" w:styleId="wbzude">
    <w:name w:val="wbzude"/>
    <w:basedOn w:val="DefaultParagraphFont"/>
    <w:rsid w:val="004D534D"/>
    <w:rPr>
      <w:rFonts w:cs="Times New Roman"/>
    </w:rPr>
  </w:style>
  <w:style w:type="paragraph" w:styleId="NormalWeb">
    <w:name w:val="Normal (Web)"/>
    <w:basedOn w:val="Normal"/>
    <w:uiPriority w:val="99"/>
    <w:unhideWhenUsed/>
    <w:rsid w:val="00843163"/>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3320">
      <w:bodyDiv w:val="1"/>
      <w:marLeft w:val="0"/>
      <w:marRight w:val="0"/>
      <w:marTop w:val="0"/>
      <w:marBottom w:val="0"/>
      <w:divBdr>
        <w:top w:val="none" w:sz="0" w:space="0" w:color="auto"/>
        <w:left w:val="none" w:sz="0" w:space="0" w:color="auto"/>
        <w:bottom w:val="none" w:sz="0" w:space="0" w:color="auto"/>
        <w:right w:val="none" w:sz="0" w:space="0" w:color="auto"/>
      </w:divBdr>
    </w:div>
    <w:div w:id="485822595">
      <w:bodyDiv w:val="1"/>
      <w:marLeft w:val="0"/>
      <w:marRight w:val="0"/>
      <w:marTop w:val="0"/>
      <w:marBottom w:val="0"/>
      <w:divBdr>
        <w:top w:val="none" w:sz="0" w:space="0" w:color="auto"/>
        <w:left w:val="none" w:sz="0" w:space="0" w:color="auto"/>
        <w:bottom w:val="none" w:sz="0" w:space="0" w:color="auto"/>
        <w:right w:val="none" w:sz="0" w:space="0" w:color="auto"/>
      </w:divBdr>
    </w:div>
    <w:div w:id="8213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Minardi@constellationdealer.com?subject=Application%20for%20IDS%20Software%20Implementation%20and%20Training%20Consulta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G">
      <a:dk1>
        <a:srgbClr val="001A3C"/>
      </a:dk1>
      <a:lt1>
        <a:srgbClr val="FFFFFF"/>
      </a:lt1>
      <a:dk2>
        <a:srgbClr val="004591"/>
      </a:dk2>
      <a:lt2>
        <a:srgbClr val="F2F2F2"/>
      </a:lt2>
      <a:accent1>
        <a:srgbClr val="004591"/>
      </a:accent1>
      <a:accent2>
        <a:srgbClr val="FFD457"/>
      </a:accent2>
      <a:accent3>
        <a:srgbClr val="444E58"/>
      </a:accent3>
      <a:accent4>
        <a:srgbClr val="0FB45A"/>
      </a:accent4>
      <a:accent5>
        <a:srgbClr val="2ECEC2"/>
      </a:accent5>
      <a:accent6>
        <a:srgbClr val="9813A3"/>
      </a:accent6>
      <a:hlink>
        <a:srgbClr val="F7534F"/>
      </a:hlink>
      <a:folHlink>
        <a:srgbClr val="FFD4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E0C5-1720-40CE-BA2D-FFB3FD9DB322}">
  <ds:schemaRefs>
    <ds:schemaRef ds:uri="http://schemas.openxmlformats.org/officeDocument/2006/bibliography"/>
  </ds:schemaRefs>
</ds:datastoreItem>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dc:description/>
  <cp:lastModifiedBy>Leila Kincade</cp:lastModifiedBy>
  <cp:revision>4</cp:revision>
  <dcterms:created xsi:type="dcterms:W3CDTF">2024-12-13T14:46:00Z</dcterms:created>
  <dcterms:modified xsi:type="dcterms:W3CDTF">2024-12-13T15:38:00Z</dcterms:modified>
</cp:coreProperties>
</file>