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7039" w14:textId="28BC88D4" w:rsidR="00C2117B" w:rsidRPr="00641EA6" w:rsidRDefault="00C2117B" w:rsidP="00641EA6">
      <w:pPr>
        <w:spacing w:after="0" w:line="240" w:lineRule="auto"/>
        <w:rPr>
          <w:b/>
          <w:bCs/>
          <w:noProof/>
        </w:rPr>
      </w:pPr>
      <w:bookmarkStart w:id="0" w:name="_Hlk513026306"/>
    </w:p>
    <w:bookmarkEnd w:id="0"/>
    <w:p w14:paraId="368BA4C3" w14:textId="3F689BF9" w:rsidR="001A5236" w:rsidRPr="0047317B" w:rsidRDefault="00352FD5" w:rsidP="001A5236">
      <w:pPr>
        <w:shd w:val="clear" w:color="auto" w:fill="FEFEFE"/>
        <w:spacing w:after="0" w:line="240" w:lineRule="auto"/>
        <w:outlineLvl w:val="0"/>
        <w:rPr>
          <w:rFonts w:eastAsia="Times New Roman"/>
          <w:b/>
          <w:bCs/>
          <w:color w:val="004591" w:themeColor="accent1"/>
          <w:kern w:val="36"/>
          <w:sz w:val="24"/>
          <w:szCs w:val="24"/>
        </w:rPr>
      </w:pPr>
      <w:r>
        <w:rPr>
          <w:rFonts w:eastAsia="Times New Roman"/>
          <w:b/>
          <w:bCs/>
          <w:color w:val="004591" w:themeColor="accent1"/>
          <w:kern w:val="36"/>
          <w:sz w:val="24"/>
          <w:szCs w:val="24"/>
        </w:rPr>
        <w:t>Product Manager</w:t>
      </w:r>
    </w:p>
    <w:p w14:paraId="263CADB9" w14:textId="0926C7A8" w:rsidR="001A5236" w:rsidRDefault="001A5236" w:rsidP="001A5236">
      <w:pPr>
        <w:shd w:val="clear" w:color="auto" w:fill="FEFEFE"/>
        <w:spacing w:after="0" w:line="240" w:lineRule="auto"/>
        <w:outlineLvl w:val="0"/>
        <w:rPr>
          <w:rFonts w:eastAsia="Times New Roman"/>
          <w:kern w:val="36"/>
        </w:rPr>
      </w:pPr>
      <w:r w:rsidRPr="0047317B">
        <w:rPr>
          <w:rFonts w:eastAsia="Times New Roman"/>
          <w:b/>
          <w:bCs/>
          <w:kern w:val="36"/>
        </w:rPr>
        <w:t xml:space="preserve">Location: </w:t>
      </w:r>
      <w:r w:rsidR="00352FD5">
        <w:rPr>
          <w:rFonts w:eastAsia="Times New Roman"/>
          <w:kern w:val="36"/>
        </w:rPr>
        <w:t>Hybrid, Markham, ON</w:t>
      </w:r>
    </w:p>
    <w:p w14:paraId="2FC63E51" w14:textId="6AFFDE65" w:rsidR="00471BD9" w:rsidRPr="00E728D3" w:rsidRDefault="00471BD9" w:rsidP="001A5236">
      <w:pPr>
        <w:shd w:val="clear" w:color="auto" w:fill="FEFEFE"/>
        <w:spacing w:after="0" w:line="240" w:lineRule="auto"/>
        <w:outlineLvl w:val="0"/>
        <w:rPr>
          <w:rFonts w:eastAsia="Times New Roman"/>
          <w:b/>
          <w:bCs/>
          <w:kern w:val="36"/>
        </w:rPr>
      </w:pPr>
      <w:r w:rsidRPr="00471BD9">
        <w:rPr>
          <w:rFonts w:eastAsia="Times New Roman"/>
          <w:b/>
          <w:bCs/>
          <w:kern w:val="36"/>
        </w:rPr>
        <w:t>Travel:</w:t>
      </w:r>
      <w:r>
        <w:rPr>
          <w:rFonts w:eastAsia="Times New Roman"/>
          <w:b/>
          <w:bCs/>
          <w:kern w:val="36"/>
        </w:rPr>
        <w:t xml:space="preserve"> </w:t>
      </w:r>
      <w:r w:rsidR="00E728D3" w:rsidRPr="00E728D3">
        <w:rPr>
          <w:rFonts w:eastAsia="Times New Roman"/>
          <w:kern w:val="36"/>
        </w:rPr>
        <w:t xml:space="preserve">Ability to travel up to </w:t>
      </w:r>
      <w:r w:rsidR="00E728D3">
        <w:rPr>
          <w:rFonts w:eastAsia="Times New Roman"/>
          <w:kern w:val="36"/>
        </w:rPr>
        <w:t>2</w:t>
      </w:r>
      <w:r w:rsidR="00E728D3" w:rsidRPr="00E728D3">
        <w:rPr>
          <w:rFonts w:eastAsia="Times New Roman"/>
          <w:kern w:val="36"/>
        </w:rPr>
        <w:t>0%. Required to travel freely across North America.</w:t>
      </w:r>
    </w:p>
    <w:p w14:paraId="00E166BB" w14:textId="77777777" w:rsidR="001A5236" w:rsidRPr="0047317B" w:rsidRDefault="001A5236" w:rsidP="001A5236">
      <w:pPr>
        <w:shd w:val="clear" w:color="auto" w:fill="FEFEFE"/>
        <w:spacing w:after="0" w:line="240" w:lineRule="auto"/>
        <w:outlineLvl w:val="0"/>
        <w:rPr>
          <w:rFonts w:eastAsia="Times New Roman"/>
          <w:b/>
          <w:bCs/>
          <w:kern w:val="36"/>
        </w:rPr>
      </w:pPr>
      <w:r w:rsidRPr="0047317B">
        <w:rPr>
          <w:rFonts w:eastAsia="Times New Roman"/>
          <w:b/>
          <w:bCs/>
          <w:kern w:val="36"/>
        </w:rPr>
        <w:t>Direct Hire</w:t>
      </w:r>
    </w:p>
    <w:p w14:paraId="622EC336" w14:textId="77777777" w:rsidR="001A5236" w:rsidRPr="0047317B" w:rsidRDefault="001A5236" w:rsidP="001A5236">
      <w:pPr>
        <w:shd w:val="clear" w:color="auto" w:fill="FEFEFE"/>
        <w:spacing w:after="0" w:line="240" w:lineRule="auto"/>
        <w:outlineLvl w:val="0"/>
        <w:rPr>
          <w:rFonts w:eastAsia="Times New Roman"/>
          <w:b/>
          <w:bCs/>
          <w:kern w:val="36"/>
        </w:rPr>
      </w:pPr>
    </w:p>
    <w:p w14:paraId="3703E010" w14:textId="77777777" w:rsidR="001A5236" w:rsidRPr="00B81711" w:rsidRDefault="001A5236" w:rsidP="00B81711">
      <w:pPr>
        <w:spacing w:after="120" w:line="240" w:lineRule="auto"/>
        <w:rPr>
          <w:rFonts w:eastAsia="Arial"/>
          <w:b/>
          <w:bCs/>
        </w:rPr>
      </w:pPr>
      <w:r w:rsidRPr="00B81711">
        <w:rPr>
          <w:rFonts w:eastAsia="Arial"/>
          <w:b/>
          <w:bCs/>
        </w:rPr>
        <w:t>The Business</w:t>
      </w:r>
    </w:p>
    <w:p w14:paraId="5D726982" w14:textId="3519E8A1" w:rsidR="001A5236" w:rsidRDefault="001A5236" w:rsidP="00C90C7E">
      <w:pPr>
        <w:spacing w:after="120" w:line="240" w:lineRule="auto"/>
        <w:rPr>
          <w:rFonts w:eastAsia="Arial"/>
        </w:rPr>
      </w:pPr>
      <w:r w:rsidRPr="00C90C7E">
        <w:rPr>
          <w:rFonts w:eastAsia="Arial"/>
        </w:rPr>
        <w:t xml:space="preserve">IDS, Integrated Dealer Systems, is the leading provider of complete software solutions for RV, marine, and trailer dealerships.  Our software helps Dealerships to position themselves for growth, financing, acquisition, or IPO. Our customers are among the largest RV and Marine dealerships, and we are proud to be their trusted technology partner.  </w:t>
      </w:r>
    </w:p>
    <w:p w14:paraId="3DFE3DD5" w14:textId="77777777" w:rsidR="00C90C7E" w:rsidRPr="00C90C7E" w:rsidRDefault="00C90C7E" w:rsidP="00C90C7E">
      <w:pPr>
        <w:spacing w:after="0" w:line="240" w:lineRule="auto"/>
        <w:rPr>
          <w:rFonts w:eastAsia="Arial"/>
        </w:rPr>
      </w:pPr>
    </w:p>
    <w:p w14:paraId="1298D1B4" w14:textId="77777777" w:rsidR="000623CD" w:rsidRPr="00AB1150" w:rsidRDefault="000623CD" w:rsidP="000623CD">
      <w:pPr>
        <w:rPr>
          <w:rFonts w:eastAsia="Arial"/>
        </w:rPr>
      </w:pPr>
      <w:r>
        <w:rPr>
          <w:rFonts w:eastAsia="Arial"/>
        </w:rPr>
        <w:t xml:space="preserve">As the </w:t>
      </w:r>
      <w:r w:rsidRPr="001037E7">
        <w:rPr>
          <w:rFonts w:eastAsia="Arial"/>
        </w:rPr>
        <w:t xml:space="preserve">Product Manager </w:t>
      </w:r>
      <w:r>
        <w:rPr>
          <w:rFonts w:eastAsia="Arial"/>
        </w:rPr>
        <w:t xml:space="preserve">you will be </w:t>
      </w:r>
      <w:r w:rsidRPr="001037E7">
        <w:rPr>
          <w:rFonts w:eastAsia="Arial"/>
        </w:rPr>
        <w:t>responsible for driving the success of product</w:t>
      </w:r>
      <w:r>
        <w:rPr>
          <w:rFonts w:eastAsia="Arial"/>
        </w:rPr>
        <w:t xml:space="preserve">s in your portfolio </w:t>
      </w:r>
      <w:r w:rsidRPr="001037E7">
        <w:rPr>
          <w:rFonts w:eastAsia="Arial"/>
        </w:rPr>
        <w:t>from ideation to launch and beyond, by effectively collaborating with cross-functional teams and aligning product development with business goals and customer needs.</w:t>
      </w:r>
    </w:p>
    <w:p w14:paraId="1E5A8B25" w14:textId="77777777" w:rsidR="000623CD" w:rsidRPr="0047317B" w:rsidRDefault="000623CD" w:rsidP="00B81711">
      <w:pPr>
        <w:spacing w:after="120" w:line="240" w:lineRule="auto"/>
        <w:rPr>
          <w:b/>
        </w:rPr>
      </w:pPr>
    </w:p>
    <w:p w14:paraId="4DE71F5E" w14:textId="6A5F8FC2" w:rsidR="00836051" w:rsidRPr="00B81711" w:rsidRDefault="00C90C7E" w:rsidP="00B81711">
      <w:pPr>
        <w:spacing w:after="120" w:line="240" w:lineRule="auto"/>
        <w:rPr>
          <w:rFonts w:eastAsia="Arial"/>
          <w:b/>
          <w:bCs/>
        </w:rPr>
      </w:pPr>
      <w:r>
        <w:rPr>
          <w:rFonts w:eastAsia="Arial"/>
          <w:b/>
          <w:bCs/>
        </w:rPr>
        <w:t>Job Responsibilities:</w:t>
      </w:r>
    </w:p>
    <w:p w14:paraId="74D84B8A"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Become the SME (Subject Matter Expert) for IDS’ products to assist both internal and external customers.</w:t>
      </w:r>
    </w:p>
    <w:p w14:paraId="28D6D9A1" w14:textId="7FF0C340" w:rsidR="00D02693" w:rsidRPr="00B17901" w:rsidRDefault="00D02693" w:rsidP="00B17901">
      <w:pPr>
        <w:pStyle w:val="ListParagraph"/>
        <w:numPr>
          <w:ilvl w:val="0"/>
          <w:numId w:val="19"/>
        </w:numPr>
        <w:spacing w:after="120" w:line="240" w:lineRule="auto"/>
        <w:rPr>
          <w:rFonts w:eastAsia="Arial"/>
        </w:rPr>
      </w:pPr>
      <w:r w:rsidRPr="00B17901">
        <w:rPr>
          <w:rFonts w:eastAsia="Arial"/>
        </w:rPr>
        <w:t xml:space="preserve">Responsible for crafting and owning the product </w:t>
      </w:r>
      <w:r w:rsidR="003F4302" w:rsidRPr="00B17901">
        <w:rPr>
          <w:rFonts w:eastAsia="Arial"/>
        </w:rPr>
        <w:t>roadmap and</w:t>
      </w:r>
      <w:r w:rsidRPr="00B17901">
        <w:rPr>
          <w:rFonts w:eastAsia="Arial"/>
        </w:rPr>
        <w:t xml:space="preserve"> communicating product strategy to stakeholders and supporting customer facing teams, ensuring that the </w:t>
      </w:r>
      <w:r w:rsidR="003F4302">
        <w:rPr>
          <w:rFonts w:eastAsia="Arial"/>
        </w:rPr>
        <w:t>product</w:t>
      </w:r>
      <w:r w:rsidRPr="00B17901">
        <w:rPr>
          <w:rFonts w:eastAsia="Arial"/>
        </w:rPr>
        <w:t xml:space="preserve"> is scalable and ready to meet the needs of our customers.</w:t>
      </w:r>
    </w:p>
    <w:p w14:paraId="5567CFED"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Oversee the end-to-end product process for product vision, enhancements, requirement gathering through to prioritizing, design, development, launch, and post-launch analysis, by collaborating with other cross functional teams.</w:t>
      </w:r>
    </w:p>
    <w:p w14:paraId="0AA09A28"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Conduct user and market research and analyze data to identify customer needs, pain points, and market opportunities to make informed product development decisions.</w:t>
      </w:r>
    </w:p>
    <w:p w14:paraId="4E46A8F4"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Measure and analyze product performance and user behavior to continuously improve the product and drive business growth.</w:t>
      </w:r>
    </w:p>
    <w:p w14:paraId="07CC69DE"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Develop pricing and go-to-market strategies to successfully launch new products and features.</w:t>
      </w:r>
    </w:p>
    <w:p w14:paraId="4806193A" w14:textId="77777777" w:rsidR="00D02693" w:rsidRPr="00B17901" w:rsidRDefault="00D02693" w:rsidP="00B17901">
      <w:pPr>
        <w:pStyle w:val="ListParagraph"/>
        <w:numPr>
          <w:ilvl w:val="0"/>
          <w:numId w:val="19"/>
        </w:numPr>
        <w:spacing w:after="120" w:line="240" w:lineRule="auto"/>
        <w:rPr>
          <w:rFonts w:eastAsia="Arial"/>
        </w:rPr>
      </w:pPr>
      <w:r w:rsidRPr="00B17901">
        <w:rPr>
          <w:rFonts w:eastAsia="Arial"/>
        </w:rPr>
        <w:t>Conduct user testing and gathering feedback to ensure that the product meets customer needs and is intuitive and easy to use.</w:t>
      </w:r>
    </w:p>
    <w:p w14:paraId="59940B6E" w14:textId="1F96B1CE" w:rsidR="005B1C57" w:rsidRDefault="00D02693" w:rsidP="00D9784B">
      <w:pPr>
        <w:pStyle w:val="ListParagraph"/>
        <w:numPr>
          <w:ilvl w:val="0"/>
          <w:numId w:val="19"/>
        </w:numPr>
        <w:spacing w:after="120" w:line="240" w:lineRule="auto"/>
        <w:rPr>
          <w:rFonts w:eastAsia="Arial"/>
        </w:rPr>
      </w:pPr>
      <w:r w:rsidRPr="00B17901">
        <w:rPr>
          <w:rFonts w:eastAsia="Arial"/>
        </w:rPr>
        <w:t xml:space="preserve">Stay </w:t>
      </w:r>
      <w:proofErr w:type="gramStart"/>
      <w:r w:rsidRPr="00B17901">
        <w:rPr>
          <w:rFonts w:eastAsia="Arial"/>
        </w:rPr>
        <w:t>up-to-date</w:t>
      </w:r>
      <w:proofErr w:type="gramEnd"/>
      <w:r w:rsidRPr="00B17901">
        <w:rPr>
          <w:rFonts w:eastAsia="Arial"/>
        </w:rPr>
        <w:t xml:space="preserve"> on industry trends and emerging technologies to inform product strategy and development.</w:t>
      </w:r>
    </w:p>
    <w:p w14:paraId="732FE9A6" w14:textId="77777777" w:rsidR="00B81711" w:rsidRPr="00B81711" w:rsidRDefault="00B81711" w:rsidP="00B81711">
      <w:pPr>
        <w:pStyle w:val="ListParagraph"/>
        <w:spacing w:after="120" w:line="240" w:lineRule="auto"/>
        <w:ind w:left="360"/>
        <w:rPr>
          <w:rFonts w:eastAsia="Arial"/>
        </w:rPr>
      </w:pPr>
    </w:p>
    <w:p w14:paraId="138D804F" w14:textId="7F8CF69D" w:rsidR="001A5236" w:rsidRPr="00386EDC" w:rsidRDefault="005B1C57" w:rsidP="00B81711">
      <w:pPr>
        <w:spacing w:after="120"/>
        <w:rPr>
          <w:rFonts w:eastAsia="Arial"/>
          <w:b/>
          <w:bCs/>
        </w:rPr>
      </w:pPr>
      <w:r w:rsidRPr="00386EDC">
        <w:rPr>
          <w:rFonts w:eastAsia="Arial"/>
          <w:b/>
          <w:bCs/>
        </w:rPr>
        <w:t>Qualifications:</w:t>
      </w:r>
    </w:p>
    <w:p w14:paraId="15DB845B" w14:textId="77777777" w:rsidR="00B81711" w:rsidRPr="00D9784B" w:rsidRDefault="00B81711" w:rsidP="00B81711">
      <w:pPr>
        <w:pStyle w:val="ListParagraph"/>
        <w:numPr>
          <w:ilvl w:val="0"/>
          <w:numId w:val="19"/>
        </w:numPr>
        <w:spacing w:after="120" w:line="240" w:lineRule="auto"/>
        <w:rPr>
          <w:rFonts w:eastAsia="Arial"/>
        </w:rPr>
      </w:pPr>
      <w:r w:rsidRPr="00D9784B">
        <w:rPr>
          <w:rFonts w:eastAsia="Arial"/>
        </w:rPr>
        <w:t>Experience working with dealership clients and products is required. (Auto, RV, Marine or Powersport Dealership experience.)</w:t>
      </w:r>
    </w:p>
    <w:p w14:paraId="375132C1" w14:textId="67FF3B75" w:rsidR="00B90A32" w:rsidRPr="00B81711" w:rsidRDefault="00B90A32" w:rsidP="00386EDC">
      <w:pPr>
        <w:pStyle w:val="ListParagraph"/>
        <w:numPr>
          <w:ilvl w:val="0"/>
          <w:numId w:val="19"/>
        </w:numPr>
        <w:spacing w:after="120" w:line="240" w:lineRule="auto"/>
        <w:rPr>
          <w:rFonts w:eastAsia="Arial"/>
        </w:rPr>
      </w:pPr>
      <w:r w:rsidRPr="00B81711">
        <w:rPr>
          <w:rFonts w:eastAsia="Arial"/>
        </w:rPr>
        <w:t>Experience with enterprise business applications and project implementations</w:t>
      </w:r>
    </w:p>
    <w:p w14:paraId="21449DE9" w14:textId="77777777" w:rsidR="00386EDC" w:rsidRDefault="00C81D09" w:rsidP="00D9784B">
      <w:pPr>
        <w:pStyle w:val="ListParagraph"/>
        <w:numPr>
          <w:ilvl w:val="0"/>
          <w:numId w:val="19"/>
        </w:numPr>
        <w:spacing w:after="120" w:line="240" w:lineRule="auto"/>
        <w:rPr>
          <w:rFonts w:eastAsia="Arial"/>
        </w:rPr>
      </w:pPr>
      <w:r w:rsidRPr="00D9784B">
        <w:rPr>
          <w:rFonts w:eastAsia="Arial"/>
        </w:rPr>
        <w:t>Strong research, analytical, problem-solving, project management and time management skills.</w:t>
      </w:r>
    </w:p>
    <w:p w14:paraId="324558E0" w14:textId="77777777" w:rsidR="00B81711" w:rsidRDefault="000D7446" w:rsidP="00B81711">
      <w:pPr>
        <w:pStyle w:val="ListParagraph"/>
        <w:numPr>
          <w:ilvl w:val="0"/>
          <w:numId w:val="19"/>
        </w:numPr>
        <w:spacing w:after="120" w:line="240" w:lineRule="auto"/>
        <w:rPr>
          <w:rFonts w:eastAsia="Arial"/>
        </w:rPr>
      </w:pPr>
      <w:r w:rsidRPr="00386EDC">
        <w:rPr>
          <w:rFonts w:eastAsia="Arial"/>
        </w:rPr>
        <w:t>Understanding of marketing and sales processes to effectively promote and sell the product.</w:t>
      </w:r>
    </w:p>
    <w:p w14:paraId="7B576C6D" w14:textId="6415C577" w:rsidR="000D7446" w:rsidRPr="00B81711" w:rsidRDefault="000D7446" w:rsidP="00B81711">
      <w:pPr>
        <w:pStyle w:val="ListParagraph"/>
        <w:numPr>
          <w:ilvl w:val="0"/>
          <w:numId w:val="19"/>
        </w:numPr>
        <w:spacing w:after="120" w:line="240" w:lineRule="auto"/>
        <w:rPr>
          <w:rFonts w:eastAsia="Arial"/>
        </w:rPr>
      </w:pPr>
      <w:r w:rsidRPr="00B81711">
        <w:rPr>
          <w:rFonts w:eastAsia="Arial"/>
        </w:rPr>
        <w:t>Experience with integrating new products with legacy technologies</w:t>
      </w:r>
    </w:p>
    <w:p w14:paraId="63E7891B" w14:textId="24A2A7FE" w:rsidR="000D7446" w:rsidRPr="00D9784B" w:rsidRDefault="000D7446" w:rsidP="00386EDC">
      <w:pPr>
        <w:pStyle w:val="ListParagraph"/>
        <w:numPr>
          <w:ilvl w:val="0"/>
          <w:numId w:val="19"/>
        </w:numPr>
        <w:spacing w:after="120" w:line="240" w:lineRule="auto"/>
        <w:rPr>
          <w:rFonts w:eastAsia="Arial"/>
        </w:rPr>
      </w:pPr>
      <w:r w:rsidRPr="00D9784B">
        <w:rPr>
          <w:rFonts w:eastAsia="Arial"/>
        </w:rPr>
        <w:t xml:space="preserve">Excellent communication skills </w:t>
      </w:r>
      <w:r w:rsidR="003877D1">
        <w:rPr>
          <w:rFonts w:eastAsia="Arial"/>
        </w:rPr>
        <w:t xml:space="preserve">and a basic understanding of technical concepts </w:t>
      </w:r>
      <w:r w:rsidRPr="00D9784B">
        <w:rPr>
          <w:rFonts w:eastAsia="Arial"/>
        </w:rPr>
        <w:t>to communicate the product vision, strategy, and roadmap to stakeholders, customers, and cross-functional teams.</w:t>
      </w:r>
    </w:p>
    <w:p w14:paraId="0E584463" w14:textId="77777777" w:rsidR="000D7446" w:rsidRPr="00D9784B" w:rsidRDefault="000D7446" w:rsidP="00386EDC">
      <w:pPr>
        <w:pStyle w:val="ListParagraph"/>
        <w:numPr>
          <w:ilvl w:val="0"/>
          <w:numId w:val="19"/>
        </w:numPr>
        <w:spacing w:after="120" w:line="240" w:lineRule="auto"/>
        <w:rPr>
          <w:rFonts w:eastAsia="Arial"/>
        </w:rPr>
      </w:pPr>
      <w:r w:rsidRPr="00D9784B">
        <w:rPr>
          <w:rFonts w:eastAsia="Arial"/>
        </w:rPr>
        <w:t>The ability to lead and motivate cross-functional teams and manage stakeholders' expectations.</w:t>
      </w:r>
    </w:p>
    <w:p w14:paraId="305AD6DE" w14:textId="77777777" w:rsidR="00B81711" w:rsidRPr="00D9784B" w:rsidRDefault="00B81711" w:rsidP="00B81711">
      <w:pPr>
        <w:pStyle w:val="ListParagraph"/>
        <w:numPr>
          <w:ilvl w:val="0"/>
          <w:numId w:val="19"/>
        </w:numPr>
        <w:spacing w:after="120" w:line="240" w:lineRule="auto"/>
        <w:rPr>
          <w:rFonts w:eastAsia="Arial"/>
        </w:rPr>
      </w:pPr>
      <w:r w:rsidRPr="00D9784B">
        <w:rPr>
          <w:rFonts w:eastAsia="Arial"/>
        </w:rPr>
        <w:lastRenderedPageBreak/>
        <w:t>Relevant college degree or equivalent related work experience</w:t>
      </w:r>
    </w:p>
    <w:p w14:paraId="27F1BFB7" w14:textId="77777777" w:rsidR="00B81711" w:rsidRPr="00D9784B" w:rsidRDefault="00B81711" w:rsidP="00B81711">
      <w:pPr>
        <w:pStyle w:val="ListParagraph"/>
        <w:numPr>
          <w:ilvl w:val="0"/>
          <w:numId w:val="19"/>
        </w:numPr>
        <w:spacing w:after="120" w:line="240" w:lineRule="auto"/>
        <w:rPr>
          <w:rFonts w:eastAsia="Arial"/>
        </w:rPr>
      </w:pPr>
      <w:r w:rsidRPr="00D9784B">
        <w:rPr>
          <w:rFonts w:eastAsia="Arial"/>
        </w:rPr>
        <w:t>Pragmatic Marketing Certification, or similar</w:t>
      </w:r>
    </w:p>
    <w:p w14:paraId="36968B76" w14:textId="220A08D4" w:rsidR="000D7446" w:rsidRPr="00D9784B" w:rsidRDefault="000D7446" w:rsidP="00386EDC">
      <w:pPr>
        <w:pStyle w:val="ListParagraph"/>
        <w:numPr>
          <w:ilvl w:val="0"/>
          <w:numId w:val="19"/>
        </w:numPr>
        <w:spacing w:after="120" w:line="240" w:lineRule="auto"/>
        <w:rPr>
          <w:rFonts w:eastAsia="Arial"/>
        </w:rPr>
      </w:pPr>
      <w:r w:rsidRPr="00D9784B">
        <w:rPr>
          <w:rFonts w:eastAsia="Arial"/>
        </w:rPr>
        <w:t xml:space="preserve">Proficiency in 3rd party applications (Microsoft Office, Jira, Confluence, </w:t>
      </w:r>
      <w:proofErr w:type="spellStart"/>
      <w:r w:rsidRPr="00D9784B">
        <w:rPr>
          <w:rFonts w:eastAsia="Arial"/>
        </w:rPr>
        <w:t>TeamSupport</w:t>
      </w:r>
      <w:proofErr w:type="spellEnd"/>
      <w:r w:rsidRPr="00D9784B">
        <w:rPr>
          <w:rFonts w:eastAsia="Arial"/>
        </w:rPr>
        <w:t>).</w:t>
      </w:r>
    </w:p>
    <w:p w14:paraId="72DB3677" w14:textId="53FE87C3" w:rsidR="001A5236" w:rsidRDefault="000D7446" w:rsidP="00BC4BF9">
      <w:pPr>
        <w:pStyle w:val="ListParagraph"/>
        <w:numPr>
          <w:ilvl w:val="0"/>
          <w:numId w:val="19"/>
        </w:numPr>
        <w:spacing w:after="120" w:line="240" w:lineRule="auto"/>
        <w:rPr>
          <w:rFonts w:eastAsia="Arial"/>
        </w:rPr>
      </w:pPr>
      <w:r w:rsidRPr="00D9784B">
        <w:rPr>
          <w:rFonts w:eastAsia="Arial"/>
        </w:rPr>
        <w:t>Agile/SAFE Project management methodologies to ensure timely and efficient product delivery.</w:t>
      </w:r>
    </w:p>
    <w:p w14:paraId="66AB2F0F" w14:textId="77777777" w:rsidR="00B81711" w:rsidRPr="00B81711" w:rsidRDefault="00B81711" w:rsidP="00B81711">
      <w:pPr>
        <w:pStyle w:val="ListParagraph"/>
        <w:spacing w:after="120" w:line="240" w:lineRule="auto"/>
        <w:ind w:left="360"/>
        <w:rPr>
          <w:rFonts w:eastAsia="Arial"/>
        </w:rPr>
      </w:pPr>
    </w:p>
    <w:p w14:paraId="4F8C0544" w14:textId="11B65678" w:rsidR="008732CC" w:rsidRPr="00386EDC" w:rsidRDefault="008732CC" w:rsidP="00B81711">
      <w:pPr>
        <w:spacing w:after="120" w:line="240" w:lineRule="auto"/>
        <w:rPr>
          <w:rFonts w:eastAsia="Arial"/>
          <w:b/>
          <w:bCs/>
        </w:rPr>
      </w:pPr>
      <w:r w:rsidRPr="00386EDC">
        <w:rPr>
          <w:rFonts w:eastAsia="Arial"/>
          <w:b/>
          <w:bCs/>
        </w:rPr>
        <w:t>Preferred Experience:</w:t>
      </w:r>
    </w:p>
    <w:p w14:paraId="32680EA4" w14:textId="5E80474C" w:rsidR="008732CC" w:rsidRPr="00D9784B" w:rsidRDefault="008732CC" w:rsidP="00386EDC">
      <w:pPr>
        <w:pStyle w:val="ListParagraph"/>
        <w:numPr>
          <w:ilvl w:val="0"/>
          <w:numId w:val="19"/>
        </w:numPr>
        <w:spacing w:after="120" w:line="240" w:lineRule="auto"/>
        <w:rPr>
          <w:rFonts w:eastAsia="Arial"/>
        </w:rPr>
      </w:pPr>
      <w:r w:rsidRPr="00D9784B">
        <w:rPr>
          <w:rFonts w:eastAsia="Arial"/>
        </w:rPr>
        <w:t>Membership or Client management/billing</w:t>
      </w:r>
      <w:r w:rsidR="00D9784B" w:rsidRPr="00D9784B">
        <w:rPr>
          <w:rFonts w:eastAsia="Arial"/>
        </w:rPr>
        <w:t>/accounting</w:t>
      </w:r>
      <w:r w:rsidRPr="00D9784B">
        <w:rPr>
          <w:rFonts w:eastAsia="Arial"/>
        </w:rPr>
        <w:t xml:space="preserve"> systems.</w:t>
      </w:r>
    </w:p>
    <w:p w14:paraId="6805D62B" w14:textId="0FF6D2FC" w:rsidR="00C2117B" w:rsidRPr="00D9784B" w:rsidRDefault="008732CC" w:rsidP="00386EDC">
      <w:pPr>
        <w:pStyle w:val="ListParagraph"/>
        <w:numPr>
          <w:ilvl w:val="0"/>
          <w:numId w:val="19"/>
        </w:numPr>
        <w:spacing w:after="120" w:line="240" w:lineRule="auto"/>
        <w:rPr>
          <w:rFonts w:eastAsia="Arial"/>
        </w:rPr>
      </w:pPr>
      <w:r w:rsidRPr="00D9784B">
        <w:rPr>
          <w:rFonts w:eastAsia="Arial"/>
        </w:rPr>
        <w:t>Business intelligence/data warehousing/business analytics.</w:t>
      </w:r>
    </w:p>
    <w:p w14:paraId="2DCEF740" w14:textId="3BDA53CB" w:rsidR="00266F23" w:rsidRPr="00641EA6" w:rsidRDefault="00266F23" w:rsidP="00641EA6">
      <w:pPr>
        <w:spacing w:after="0" w:line="240" w:lineRule="auto"/>
        <w:rPr>
          <w:i/>
          <w:iCs/>
        </w:rPr>
      </w:pPr>
    </w:p>
    <w:p w14:paraId="59C78592" w14:textId="094BA6D2" w:rsidR="00C2117B" w:rsidRPr="00641EA6" w:rsidRDefault="006A1362" w:rsidP="00641EA6">
      <w:pPr>
        <w:spacing w:after="0" w:line="240" w:lineRule="auto"/>
        <w:rPr>
          <w:i/>
          <w:iCs/>
        </w:rPr>
      </w:pPr>
      <w:r>
        <w:rPr>
          <w:noProof/>
        </w:rPr>
        <w:drawing>
          <wp:inline distT="0" distB="0" distL="0" distR="0" wp14:anchorId="364B7C9D" wp14:editId="003EA0B6">
            <wp:extent cx="5920740" cy="342214"/>
            <wp:effectExtent l="0" t="0" r="0" b="1270"/>
            <wp:docPr id="233" name="Picture 23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33" name="Picture 233">
                      <a:hlinkClick r:id="rId8"/>
                    </pic:cNvPr>
                    <pic:cNvPicPr/>
                  </pic:nvPicPr>
                  <pic:blipFill>
                    <a:blip r:embed="rId9"/>
                    <a:stretch>
                      <a:fillRect/>
                    </a:stretch>
                  </pic:blipFill>
                  <pic:spPr>
                    <a:xfrm>
                      <a:off x="0" y="0"/>
                      <a:ext cx="5920740" cy="342214"/>
                    </a:xfrm>
                    <a:prstGeom prst="rect">
                      <a:avLst/>
                    </a:prstGeom>
                  </pic:spPr>
                </pic:pic>
              </a:graphicData>
            </a:graphic>
          </wp:inline>
        </w:drawing>
      </w:r>
    </w:p>
    <w:p w14:paraId="5AFAFBE3" w14:textId="116EA02F" w:rsidR="00861897" w:rsidRPr="00641EA6" w:rsidRDefault="00861897" w:rsidP="00641EA6">
      <w:pPr>
        <w:spacing w:after="0" w:line="240" w:lineRule="auto"/>
      </w:pPr>
    </w:p>
    <w:sectPr w:rsidR="00861897" w:rsidRPr="00641EA6" w:rsidSect="00536446">
      <w:headerReference w:type="default" r:id="rId10"/>
      <w:foot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DBBD" w14:textId="77777777" w:rsidR="007A2C0C" w:rsidRDefault="007A2C0C" w:rsidP="00257259">
      <w:r>
        <w:separator/>
      </w:r>
    </w:p>
  </w:endnote>
  <w:endnote w:type="continuationSeparator" w:id="0">
    <w:p w14:paraId="3E7CA185" w14:textId="77777777" w:rsidR="007A2C0C" w:rsidRDefault="007A2C0C" w:rsidP="0025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671" w14:textId="79F75392" w:rsidR="00B812CB" w:rsidRDefault="00FB5370" w:rsidP="00257259">
    <w:pPr>
      <w:pStyle w:val="Footer"/>
    </w:pPr>
    <w:r w:rsidRPr="00FE3C1C">
      <w:rPr>
        <w:noProof/>
      </w:rPr>
      <mc:AlternateContent>
        <mc:Choice Requires="wps">
          <w:drawing>
            <wp:anchor distT="45720" distB="45720" distL="114300" distR="114300" simplePos="0" relativeHeight="251666432" behindDoc="0" locked="0" layoutInCell="1" allowOverlap="1" wp14:anchorId="045C2352" wp14:editId="028A0D3B">
              <wp:simplePos x="0" y="0"/>
              <wp:positionH relativeFrom="margin">
                <wp:align>right</wp:align>
              </wp:positionH>
              <wp:positionV relativeFrom="paragraph">
                <wp:posOffset>254635</wp:posOffset>
              </wp:positionV>
              <wp:extent cx="6210300" cy="408305"/>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8305"/>
                      </a:xfrm>
                      <a:prstGeom prst="rect">
                        <a:avLst/>
                      </a:prstGeom>
                      <a:noFill/>
                      <a:ln w="9525">
                        <a:noFill/>
                        <a:miter lim="800000"/>
                        <a:headEnd/>
                        <a:tailEnd/>
                      </a:ln>
                    </wps:spPr>
                    <wps:txbx>
                      <w:txbxContent>
                        <w:p w14:paraId="67FE1C70" w14:textId="662B2501" w:rsidR="00480EDF" w:rsidRPr="00E01F8B" w:rsidRDefault="002A04A1" w:rsidP="00257259">
                          <w:pPr>
                            <w:rPr>
                              <w:i/>
                              <w:color w:val="FFFFFF" w:themeColor="background1"/>
                              <w:sz w:val="18"/>
                            </w:rPr>
                          </w:pPr>
                          <w:r w:rsidRPr="00E01F8B">
                            <w:rPr>
                              <w:color w:val="FFFFFF" w:themeColor="background1"/>
                            </w:rPr>
                            <w:t>www.constellationdealer.com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C2352" id="_x0000_t202" coordsize="21600,21600" o:spt="202" path="m,l,21600r21600,l21600,xe">
              <v:stroke joinstyle="miter"/>
              <v:path gradientshapeok="t" o:connecttype="rect"/>
            </v:shapetype>
            <v:shape id="Pole tekstowe 2" o:spid="_x0000_s1026" type="#_x0000_t202" style="position:absolute;margin-left:437.8pt;margin-top:20.05pt;width:489pt;height:32.1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" filled="f" stroked="f">
              <v:textbox style="mso-fit-shape-to-text:t">
                <w:txbxContent>
                  <w:p w14:paraId="67FE1C70" w14:textId="662B2501" w:rsidR="00480EDF" w:rsidRPr="00E01F8B" w:rsidRDefault="002A04A1" w:rsidP="00257259">
                    <w:pPr>
                      <w:rPr>
                        <w:i/>
                        <w:color w:val="FFFFFF" w:themeColor="background1"/>
                        <w:sz w:val="18"/>
                      </w:rPr>
                    </w:pPr>
                    <w:r w:rsidRPr="00E01F8B">
                      <w:rPr>
                        <w:color w:val="FFFFFF" w:themeColor="background1"/>
                      </w:rPr>
                      <w:t>www.constellationdealer.com</w:t>
                    </w:r>
                  </w:p>
                </w:txbxContent>
              </v:textbox>
              <w10:wrap type="square" anchorx="margin"/>
            </v:shape>
          </w:pict>
        </mc:Fallback>
      </mc:AlternateContent>
    </w:r>
    <w:r w:rsidR="002A04A1">
      <w:rPr>
        <w:noProof/>
      </w:rPr>
      <mc:AlternateContent>
        <mc:Choice Requires="wps">
          <w:drawing>
            <wp:anchor distT="45720" distB="45720" distL="114300" distR="114300" simplePos="0" relativeHeight="251664384" behindDoc="0" locked="0" layoutInCell="1" allowOverlap="1" wp14:anchorId="6A728EE8" wp14:editId="204DF690">
              <wp:simplePos x="0" y="0"/>
              <wp:positionH relativeFrom="column">
                <wp:posOffset>6096000</wp:posOffset>
              </wp:positionH>
              <wp:positionV relativeFrom="paragraph">
                <wp:posOffset>255270</wp:posOffset>
              </wp:positionV>
              <wp:extent cx="590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25F45609" w14:textId="57B6A1D8" w:rsidR="00753AAE" w:rsidRPr="00E01F8B" w:rsidRDefault="00753AAE" w:rsidP="0025725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28EE8" id="Text Box 2" o:spid="_x0000_s1027" type="#_x0000_t202" style="position:absolute;margin-left:480pt;margin-top:20.1pt;width:4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12+wEAANQDAAAOAAAAZHJzL2Uyb0RvYy54bWysU11v2yAUfZ+0/4B4X2xHcd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" filled="f" stroked="f">
              <v:textbox style="mso-fit-shape-to-text:t">
                <w:txbxContent>
                  <w:p w14:paraId="25F45609" w14:textId="57B6A1D8" w:rsidR="00753AAE" w:rsidRPr="00E01F8B" w:rsidRDefault="00753AAE" w:rsidP="00257259">
                    <w:pPr>
                      <w:rPr>
                        <w:color w:val="FFFFFF" w:themeColor="background1"/>
                      </w:rPr>
                    </w:pPr>
                  </w:p>
                </w:txbxContent>
              </v:textbox>
            </v:shape>
          </w:pict>
        </mc:Fallback>
      </mc:AlternateContent>
    </w:r>
    <w:r w:rsidR="00B812CB">
      <w:rPr>
        <w:noProof/>
      </w:rPr>
      <mc:AlternateContent>
        <mc:Choice Requires="wps">
          <w:drawing>
            <wp:anchor distT="0" distB="0" distL="114300" distR="114300" simplePos="0" relativeHeight="251662336" behindDoc="0" locked="0" layoutInCell="1" allowOverlap="1" wp14:anchorId="49B91E32" wp14:editId="2BA89D2F">
              <wp:simplePos x="0" y="0"/>
              <wp:positionH relativeFrom="column">
                <wp:posOffset>-933450</wp:posOffset>
              </wp:positionH>
              <wp:positionV relativeFrom="paragraph">
                <wp:posOffset>170816</wp:posOffset>
              </wp:positionV>
              <wp:extent cx="7905750" cy="704850"/>
              <wp:effectExtent l="0" t="0" r="0" b="0"/>
              <wp:wrapNone/>
              <wp:docPr id="3" name="Rectangle 3"/>
              <wp:cNvGraphicFramePr/>
              <a:graphic xmlns:a="http://schemas.openxmlformats.org/drawingml/2006/main">
                <a:graphicData uri="http://schemas.microsoft.com/office/word/2010/wordprocessingShape">
                  <wps:wsp>
                    <wps:cNvSpPr/>
                    <wps:spPr>
                      <a:xfrm>
                        <a:off x="0" y="0"/>
                        <a:ext cx="7905750" cy="704850"/>
                      </a:xfrm>
                      <a:prstGeom prst="rect">
                        <a:avLst/>
                      </a:prstGeom>
                      <a:solidFill>
                        <a:srgbClr val="2B2B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E1DB" id="Rectangle 3" o:spid="_x0000_s1026" style="position:absolute;margin-left:-73.5pt;margin-top:13.45pt;width:62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" fillcolor="#2b2b2b"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8459" w14:textId="77777777" w:rsidR="007A2C0C" w:rsidRDefault="007A2C0C" w:rsidP="00257259">
      <w:r>
        <w:separator/>
      </w:r>
    </w:p>
  </w:footnote>
  <w:footnote w:type="continuationSeparator" w:id="0">
    <w:p w14:paraId="6DA7C825" w14:textId="77777777" w:rsidR="007A2C0C" w:rsidRDefault="007A2C0C" w:rsidP="0025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8F5F" w14:textId="6DF76B20" w:rsidR="000A1FA5" w:rsidRDefault="000A1FA5" w:rsidP="00257259">
    <w:pPr>
      <w:pStyle w:val="Header"/>
    </w:pPr>
    <w:r>
      <w:rPr>
        <w:noProof/>
      </w:rPr>
      <w:drawing>
        <wp:anchor distT="0" distB="0" distL="114300" distR="114300" simplePos="0" relativeHeight="251660288" behindDoc="0" locked="0" layoutInCell="1" allowOverlap="1" wp14:anchorId="65BEA17C" wp14:editId="1EA0B5B4">
          <wp:simplePos x="0" y="0"/>
          <wp:positionH relativeFrom="column">
            <wp:posOffset>-142875</wp:posOffset>
          </wp:positionH>
          <wp:positionV relativeFrom="paragraph">
            <wp:posOffset>-227330</wp:posOffset>
          </wp:positionV>
          <wp:extent cx="1868805" cy="381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8805" cy="381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0F67BD7" wp14:editId="308BDB26">
              <wp:simplePos x="0" y="0"/>
              <wp:positionH relativeFrom="column">
                <wp:posOffset>-933450</wp:posOffset>
              </wp:positionH>
              <wp:positionV relativeFrom="paragraph">
                <wp:posOffset>-571500</wp:posOffset>
              </wp:positionV>
              <wp:extent cx="7905750" cy="923925"/>
              <wp:effectExtent l="0" t="0" r="0" b="9525"/>
              <wp:wrapNone/>
              <wp:docPr id="2" name="Rectangle 2"/>
              <wp:cNvGraphicFramePr/>
              <a:graphic xmlns:a="http://schemas.openxmlformats.org/drawingml/2006/main">
                <a:graphicData uri="http://schemas.microsoft.com/office/word/2010/wordprocessingShape">
                  <wps:wsp>
                    <wps:cNvSpPr/>
                    <wps:spPr>
                      <a:xfrm>
                        <a:off x="0" y="0"/>
                        <a:ext cx="7905750" cy="923925"/>
                      </a:xfrm>
                      <a:prstGeom prst="rect">
                        <a:avLst/>
                      </a:prstGeom>
                      <a:solidFill>
                        <a:srgbClr val="0045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BD13" id="Rectangle 2" o:spid="_x0000_s1026" style="position:absolute;margin-left:-73.5pt;margin-top:-45pt;width:62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" fillcolor="#00459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CA25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E27C1"/>
    <w:multiLevelType w:val="multilevel"/>
    <w:tmpl w:val="B85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EE4"/>
    <w:multiLevelType w:val="hybridMultilevel"/>
    <w:tmpl w:val="C1AEB2CC"/>
    <w:lvl w:ilvl="0" w:tplc="04150001">
      <w:start w:val="1"/>
      <w:numFmt w:val="bullet"/>
      <w:lvlText w:val=""/>
      <w:lvlJc w:val="left"/>
      <w:pPr>
        <w:ind w:left="720" w:hanging="360"/>
      </w:pPr>
      <w:rPr>
        <w:rFonts w:ascii="Symbol" w:hAnsi="Symbol" w:hint="default"/>
      </w:rPr>
    </w:lvl>
    <w:lvl w:ilvl="1" w:tplc="ECC046B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F45174"/>
    <w:multiLevelType w:val="hybridMultilevel"/>
    <w:tmpl w:val="3D0A3CE0"/>
    <w:lvl w:ilvl="0" w:tplc="10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F6EB0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7A392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461FE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D812C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4EC7F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444EC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2E7AE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B231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E668F0"/>
    <w:multiLevelType w:val="hybridMultilevel"/>
    <w:tmpl w:val="F4EA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27D1"/>
    <w:multiLevelType w:val="hybridMultilevel"/>
    <w:tmpl w:val="654C7D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471132E"/>
    <w:multiLevelType w:val="multilevel"/>
    <w:tmpl w:val="DF98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4591B"/>
    <w:multiLevelType w:val="hybridMultilevel"/>
    <w:tmpl w:val="F0B8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119C1"/>
    <w:multiLevelType w:val="hybridMultilevel"/>
    <w:tmpl w:val="8F9E4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DF74009"/>
    <w:multiLevelType w:val="multilevel"/>
    <w:tmpl w:val="E7C2A2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B1EDC"/>
    <w:multiLevelType w:val="hybridMultilevel"/>
    <w:tmpl w:val="27AA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90D67"/>
    <w:multiLevelType w:val="hybridMultilevel"/>
    <w:tmpl w:val="A82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37B82"/>
    <w:multiLevelType w:val="multilevel"/>
    <w:tmpl w:val="66EE4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BC34E5"/>
    <w:multiLevelType w:val="hybridMultilevel"/>
    <w:tmpl w:val="EF481C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CA0751C"/>
    <w:multiLevelType w:val="hybridMultilevel"/>
    <w:tmpl w:val="02F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B378C"/>
    <w:multiLevelType w:val="hybridMultilevel"/>
    <w:tmpl w:val="92A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A45FC"/>
    <w:multiLevelType w:val="multilevel"/>
    <w:tmpl w:val="0AB2B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41264"/>
    <w:multiLevelType w:val="hybridMultilevel"/>
    <w:tmpl w:val="8DD22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0962566">
    <w:abstractNumId w:val="14"/>
  </w:num>
  <w:num w:numId="2" w16cid:durableId="1589387849">
    <w:abstractNumId w:val="15"/>
  </w:num>
  <w:num w:numId="3" w16cid:durableId="1342662218">
    <w:abstractNumId w:val="11"/>
  </w:num>
  <w:num w:numId="4" w16cid:durableId="2115903957">
    <w:abstractNumId w:val="2"/>
  </w:num>
  <w:num w:numId="5" w16cid:durableId="2132239054">
    <w:abstractNumId w:val="17"/>
  </w:num>
  <w:num w:numId="6" w16cid:durableId="1145855193">
    <w:abstractNumId w:val="3"/>
  </w:num>
  <w:num w:numId="7" w16cid:durableId="1974167219">
    <w:abstractNumId w:val="5"/>
  </w:num>
  <w:num w:numId="8" w16cid:durableId="218828775">
    <w:abstractNumId w:val="1"/>
  </w:num>
  <w:num w:numId="9" w16cid:durableId="1479613268">
    <w:abstractNumId w:val="16"/>
  </w:num>
  <w:num w:numId="10" w16cid:durableId="688993523">
    <w:abstractNumId w:val="6"/>
  </w:num>
  <w:num w:numId="11" w16cid:durableId="51929434">
    <w:abstractNumId w:val="10"/>
  </w:num>
  <w:num w:numId="12" w16cid:durableId="1373730999">
    <w:abstractNumId w:val="8"/>
  </w:num>
  <w:num w:numId="13" w16cid:durableId="1406220380">
    <w:abstractNumId w:val="4"/>
  </w:num>
  <w:num w:numId="14" w16cid:durableId="1355810889">
    <w:abstractNumId w:val="7"/>
  </w:num>
  <w:num w:numId="15" w16cid:durableId="249430289">
    <w:abstractNumId w:val="9"/>
  </w:num>
  <w:num w:numId="16" w16cid:durableId="1473330764">
    <w:abstractNumId w:val="12"/>
  </w:num>
  <w:num w:numId="17" w16cid:durableId="191693614">
    <w:abstractNumId w:val="0"/>
  </w:num>
  <w:num w:numId="18" w16cid:durableId="296643233">
    <w:abstractNumId w:val="0"/>
  </w:num>
  <w:num w:numId="19" w16cid:durableId="751896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E5"/>
    <w:rsid w:val="000179B8"/>
    <w:rsid w:val="00051795"/>
    <w:rsid w:val="000623CD"/>
    <w:rsid w:val="00085D31"/>
    <w:rsid w:val="000A1FA5"/>
    <w:rsid w:val="000B4F8B"/>
    <w:rsid w:val="000C7B70"/>
    <w:rsid w:val="000D7446"/>
    <w:rsid w:val="000E07B2"/>
    <w:rsid w:val="000E4393"/>
    <w:rsid w:val="00110A83"/>
    <w:rsid w:val="00116D1D"/>
    <w:rsid w:val="0015029A"/>
    <w:rsid w:val="0018357D"/>
    <w:rsid w:val="0018678D"/>
    <w:rsid w:val="001929D9"/>
    <w:rsid w:val="001975F2"/>
    <w:rsid w:val="001A5236"/>
    <w:rsid w:val="001B5AB9"/>
    <w:rsid w:val="001C5982"/>
    <w:rsid w:val="002176D3"/>
    <w:rsid w:val="00242C02"/>
    <w:rsid w:val="00257259"/>
    <w:rsid w:val="00266F23"/>
    <w:rsid w:val="00271613"/>
    <w:rsid w:val="0027778D"/>
    <w:rsid w:val="002A04A1"/>
    <w:rsid w:val="002A7108"/>
    <w:rsid w:val="003070E4"/>
    <w:rsid w:val="00352FD5"/>
    <w:rsid w:val="00361CA1"/>
    <w:rsid w:val="00386EDC"/>
    <w:rsid w:val="003877D1"/>
    <w:rsid w:val="00390377"/>
    <w:rsid w:val="00391BBD"/>
    <w:rsid w:val="003A163B"/>
    <w:rsid w:val="003A57D3"/>
    <w:rsid w:val="003F4302"/>
    <w:rsid w:val="003F7AAB"/>
    <w:rsid w:val="0041313E"/>
    <w:rsid w:val="004527DD"/>
    <w:rsid w:val="00471BD9"/>
    <w:rsid w:val="00480EDF"/>
    <w:rsid w:val="00485194"/>
    <w:rsid w:val="004C6921"/>
    <w:rsid w:val="00502F3B"/>
    <w:rsid w:val="00536446"/>
    <w:rsid w:val="0055279A"/>
    <w:rsid w:val="00574795"/>
    <w:rsid w:val="005877C8"/>
    <w:rsid w:val="00587879"/>
    <w:rsid w:val="005901D3"/>
    <w:rsid w:val="00595896"/>
    <w:rsid w:val="005B1C57"/>
    <w:rsid w:val="005F0956"/>
    <w:rsid w:val="005F2937"/>
    <w:rsid w:val="00600441"/>
    <w:rsid w:val="00602C36"/>
    <w:rsid w:val="00641EA6"/>
    <w:rsid w:val="00657485"/>
    <w:rsid w:val="00675443"/>
    <w:rsid w:val="006A1362"/>
    <w:rsid w:val="006A1EDD"/>
    <w:rsid w:val="006B6FC7"/>
    <w:rsid w:val="007055F5"/>
    <w:rsid w:val="00753AAE"/>
    <w:rsid w:val="00763EFA"/>
    <w:rsid w:val="00792E8A"/>
    <w:rsid w:val="007A2C0C"/>
    <w:rsid w:val="007A6DFB"/>
    <w:rsid w:val="007D6A18"/>
    <w:rsid w:val="007E1869"/>
    <w:rsid w:val="00836051"/>
    <w:rsid w:val="00842FFA"/>
    <w:rsid w:val="00861897"/>
    <w:rsid w:val="00872BC1"/>
    <w:rsid w:val="008732CC"/>
    <w:rsid w:val="00887CE4"/>
    <w:rsid w:val="00895CCA"/>
    <w:rsid w:val="008A2556"/>
    <w:rsid w:val="008A47E6"/>
    <w:rsid w:val="008B1976"/>
    <w:rsid w:val="00933D62"/>
    <w:rsid w:val="00982B09"/>
    <w:rsid w:val="009942CD"/>
    <w:rsid w:val="009A7CEE"/>
    <w:rsid w:val="009B0D8D"/>
    <w:rsid w:val="009B79EA"/>
    <w:rsid w:val="009C001C"/>
    <w:rsid w:val="009C1ACB"/>
    <w:rsid w:val="009D4CC8"/>
    <w:rsid w:val="009E246F"/>
    <w:rsid w:val="009F685C"/>
    <w:rsid w:val="00A15E23"/>
    <w:rsid w:val="00A21B45"/>
    <w:rsid w:val="00A46BA9"/>
    <w:rsid w:val="00A64A63"/>
    <w:rsid w:val="00A679A8"/>
    <w:rsid w:val="00A86588"/>
    <w:rsid w:val="00AA72DD"/>
    <w:rsid w:val="00B05E7C"/>
    <w:rsid w:val="00B07405"/>
    <w:rsid w:val="00B17901"/>
    <w:rsid w:val="00B37747"/>
    <w:rsid w:val="00B407B0"/>
    <w:rsid w:val="00B70047"/>
    <w:rsid w:val="00B714ED"/>
    <w:rsid w:val="00B812CB"/>
    <w:rsid w:val="00B81711"/>
    <w:rsid w:val="00B90A32"/>
    <w:rsid w:val="00B91D66"/>
    <w:rsid w:val="00BC254E"/>
    <w:rsid w:val="00BC4BF9"/>
    <w:rsid w:val="00BF5447"/>
    <w:rsid w:val="00C07DC6"/>
    <w:rsid w:val="00C2117B"/>
    <w:rsid w:val="00C8148E"/>
    <w:rsid w:val="00C81D09"/>
    <w:rsid w:val="00C90C7E"/>
    <w:rsid w:val="00C90CF9"/>
    <w:rsid w:val="00CB3283"/>
    <w:rsid w:val="00CD455E"/>
    <w:rsid w:val="00D00EF5"/>
    <w:rsid w:val="00D02693"/>
    <w:rsid w:val="00D0316B"/>
    <w:rsid w:val="00D070CF"/>
    <w:rsid w:val="00D15B91"/>
    <w:rsid w:val="00D46309"/>
    <w:rsid w:val="00D50500"/>
    <w:rsid w:val="00D711D4"/>
    <w:rsid w:val="00D7333E"/>
    <w:rsid w:val="00D920B6"/>
    <w:rsid w:val="00D9396B"/>
    <w:rsid w:val="00D9784B"/>
    <w:rsid w:val="00DA11E5"/>
    <w:rsid w:val="00E01F8B"/>
    <w:rsid w:val="00E20229"/>
    <w:rsid w:val="00E728D3"/>
    <w:rsid w:val="00E85999"/>
    <w:rsid w:val="00E90764"/>
    <w:rsid w:val="00ED4734"/>
    <w:rsid w:val="00EE0B82"/>
    <w:rsid w:val="00EF68B1"/>
    <w:rsid w:val="00F078AB"/>
    <w:rsid w:val="00F218D0"/>
    <w:rsid w:val="00F657AA"/>
    <w:rsid w:val="00F96700"/>
    <w:rsid w:val="00FA3373"/>
    <w:rsid w:val="00FB5370"/>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44A1C"/>
  <w15:chartTrackingRefBased/>
  <w15:docId w15:val="{4BE9EBF2-BDC9-45C6-94B9-96CE9C6E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59"/>
    <w:rPr>
      <w:rFonts w:cstheme="minorHAnsi"/>
    </w:rPr>
  </w:style>
  <w:style w:type="paragraph" w:styleId="Heading1">
    <w:name w:val="heading 1"/>
    <w:basedOn w:val="Normal"/>
    <w:next w:val="Normal"/>
    <w:link w:val="Heading1Char"/>
    <w:uiPriority w:val="9"/>
    <w:qFormat/>
    <w:rsid w:val="00F218D0"/>
    <w:pPr>
      <w:spacing w:before="100" w:after="0" w:line="276" w:lineRule="auto"/>
      <w:outlineLvl w:val="0"/>
    </w:pPr>
    <w:rPr>
      <w:rFonts w:eastAsiaTheme="minorEastAsia"/>
      <w:b/>
      <w:color w:val="004591"/>
      <w:spacing w:val="15"/>
      <w:sz w:val="40"/>
      <w:lang w:val="en-CA"/>
    </w:rPr>
  </w:style>
  <w:style w:type="paragraph" w:styleId="Heading2">
    <w:name w:val="heading 2"/>
    <w:basedOn w:val="Normal"/>
    <w:next w:val="Normal"/>
    <w:link w:val="Heading2Char"/>
    <w:uiPriority w:val="9"/>
    <w:unhideWhenUsed/>
    <w:qFormat/>
    <w:rsid w:val="00257259"/>
    <w:pPr>
      <w:spacing w:before="100" w:after="0" w:line="276" w:lineRule="auto"/>
      <w:outlineLvl w:val="1"/>
    </w:pPr>
    <w:rPr>
      <w:rFonts w:eastAsiaTheme="minorEastAsia"/>
      <w:b/>
      <w:spacing w:val="15"/>
      <w:sz w:val="32"/>
      <w:szCs w:val="20"/>
      <w:lang w:val="en-CA"/>
    </w:rPr>
  </w:style>
  <w:style w:type="paragraph" w:styleId="Heading3">
    <w:name w:val="heading 3"/>
    <w:basedOn w:val="Normal"/>
    <w:next w:val="Normal"/>
    <w:link w:val="Heading3Char"/>
    <w:uiPriority w:val="9"/>
    <w:unhideWhenUsed/>
    <w:qFormat/>
    <w:rsid w:val="00F218D0"/>
    <w:pPr>
      <w:spacing w:before="300" w:after="0" w:line="276" w:lineRule="auto"/>
      <w:outlineLvl w:val="2"/>
    </w:pPr>
    <w:rPr>
      <w:rFonts w:eastAsiaTheme="minorEastAsia"/>
      <w:b/>
      <w:color w:val="004591"/>
      <w:spacing w:val="15"/>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E5"/>
    <w:pPr>
      <w:ind w:left="720"/>
      <w:contextualSpacing/>
    </w:pPr>
  </w:style>
  <w:style w:type="table" w:styleId="TableGrid">
    <w:name w:val="Table Grid"/>
    <w:basedOn w:val="TableNormal"/>
    <w:uiPriority w:val="39"/>
    <w:rsid w:val="009A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FA5"/>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1FA5"/>
  </w:style>
  <w:style w:type="paragraph" w:styleId="Footer">
    <w:name w:val="footer"/>
    <w:basedOn w:val="Normal"/>
    <w:link w:val="FooterChar"/>
    <w:uiPriority w:val="99"/>
    <w:unhideWhenUsed/>
    <w:rsid w:val="000A1FA5"/>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1FA5"/>
  </w:style>
  <w:style w:type="character" w:styleId="Hyperlink">
    <w:name w:val="Hyperlink"/>
    <w:basedOn w:val="DefaultParagraphFont"/>
    <w:uiPriority w:val="99"/>
    <w:unhideWhenUsed/>
    <w:rsid w:val="00480EDF"/>
    <w:rPr>
      <w:color w:val="F7534F" w:themeColor="hyperlink"/>
      <w:u w:val="single"/>
    </w:rPr>
  </w:style>
  <w:style w:type="character" w:customStyle="1" w:styleId="Heading1Char">
    <w:name w:val="Heading 1 Char"/>
    <w:basedOn w:val="DefaultParagraphFont"/>
    <w:link w:val="Heading1"/>
    <w:uiPriority w:val="9"/>
    <w:rsid w:val="00F218D0"/>
    <w:rPr>
      <w:rFonts w:eastAsiaTheme="minorEastAsia" w:cstheme="minorHAnsi"/>
      <w:b/>
      <w:color w:val="004591"/>
      <w:spacing w:val="15"/>
      <w:sz w:val="40"/>
      <w:lang w:val="en-CA"/>
    </w:rPr>
  </w:style>
  <w:style w:type="character" w:customStyle="1" w:styleId="Heading2Char">
    <w:name w:val="Heading 2 Char"/>
    <w:basedOn w:val="DefaultParagraphFont"/>
    <w:link w:val="Heading2"/>
    <w:uiPriority w:val="9"/>
    <w:rsid w:val="00257259"/>
    <w:rPr>
      <w:rFonts w:eastAsiaTheme="minorEastAsia" w:cstheme="minorHAnsi"/>
      <w:b/>
      <w:spacing w:val="15"/>
      <w:sz w:val="32"/>
      <w:szCs w:val="20"/>
      <w:lang w:val="en-CA"/>
    </w:rPr>
  </w:style>
  <w:style w:type="character" w:customStyle="1" w:styleId="Heading3Char">
    <w:name w:val="Heading 3 Char"/>
    <w:basedOn w:val="DefaultParagraphFont"/>
    <w:link w:val="Heading3"/>
    <w:uiPriority w:val="9"/>
    <w:rsid w:val="00F218D0"/>
    <w:rPr>
      <w:rFonts w:eastAsiaTheme="minorEastAsia" w:cstheme="minorHAnsi"/>
      <w:b/>
      <w:color w:val="004591"/>
      <w:spacing w:val="15"/>
      <w:sz w:val="24"/>
      <w:szCs w:val="20"/>
      <w:lang w:val="en-CA"/>
    </w:rPr>
  </w:style>
  <w:style w:type="character" w:styleId="Strong">
    <w:name w:val="Strong"/>
    <w:uiPriority w:val="22"/>
    <w:qFormat/>
    <w:rsid w:val="00C2117B"/>
    <w:rPr>
      <w:b/>
      <w:bCs/>
    </w:rPr>
  </w:style>
  <w:style w:type="character" w:styleId="UnresolvedMention">
    <w:name w:val="Unresolved Mention"/>
    <w:basedOn w:val="DefaultParagraphFont"/>
    <w:uiPriority w:val="99"/>
    <w:semiHidden/>
    <w:unhideWhenUsed/>
    <w:rsid w:val="00266F23"/>
    <w:rPr>
      <w:color w:val="605E5C"/>
      <w:shd w:val="clear" w:color="auto" w:fill="E1DFDD"/>
    </w:rPr>
  </w:style>
  <w:style w:type="paragraph" w:styleId="ListBullet2">
    <w:name w:val="List Bullet 2"/>
    <w:basedOn w:val="Normal"/>
    <w:rsid w:val="00FA3373"/>
    <w:pPr>
      <w:numPr>
        <w:numId w:val="17"/>
      </w:numPr>
      <w:spacing w:after="0" w:line="240" w:lineRule="auto"/>
    </w:pPr>
    <w:rPr>
      <w:rFonts w:ascii="Franklin Gothic Book" w:eastAsia="Times New Roman" w:hAnsi="Franklin Gothic Book"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Minardi@constellationdealer.com?subject=Application%20for%20IDS%20Product%20Manager%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G">
      <a:dk1>
        <a:srgbClr val="001A3C"/>
      </a:dk1>
      <a:lt1>
        <a:srgbClr val="FFFFFF"/>
      </a:lt1>
      <a:dk2>
        <a:srgbClr val="004591"/>
      </a:dk2>
      <a:lt2>
        <a:srgbClr val="F2F2F2"/>
      </a:lt2>
      <a:accent1>
        <a:srgbClr val="004591"/>
      </a:accent1>
      <a:accent2>
        <a:srgbClr val="FFD457"/>
      </a:accent2>
      <a:accent3>
        <a:srgbClr val="444E58"/>
      </a:accent3>
      <a:accent4>
        <a:srgbClr val="0FB45A"/>
      </a:accent4>
      <a:accent5>
        <a:srgbClr val="2ECEC2"/>
      </a:accent5>
      <a:accent6>
        <a:srgbClr val="9813A3"/>
      </a:accent6>
      <a:hlink>
        <a:srgbClr val="F7534F"/>
      </a:hlink>
      <a:folHlink>
        <a:srgbClr val="FFD4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E0C5-1720-40CE-BA2D-FFB3FD9D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2691</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dc:description/>
  <cp:lastModifiedBy>Leila Kincade</cp:lastModifiedBy>
  <cp:revision>4</cp:revision>
  <dcterms:created xsi:type="dcterms:W3CDTF">2023-05-12T17:30:00Z</dcterms:created>
  <dcterms:modified xsi:type="dcterms:W3CDTF">2024-12-13T15:42:00Z</dcterms:modified>
</cp:coreProperties>
</file>